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44CD" w14:textId="47A5A0F8" w:rsidR="00FF3388" w:rsidRDefault="00FD1815">
      <w:pPr>
        <w:keepNext/>
        <w:keepLines/>
        <w:spacing w:before="120" w:after="240" w:line="240" w:lineRule="auto"/>
        <w:jc w:val="center"/>
        <w:rPr>
          <w:rFonts w:ascii="Helvetica Neue Light" w:eastAsia="Helvetica Neue Light" w:hAnsi="Helvetica Neue Light" w:cs="Helvetica Neue Light"/>
          <w:color w:val="1F4E79"/>
          <w:sz w:val="28"/>
          <w:szCs w:val="28"/>
          <w:highlight w:val="white"/>
        </w:rPr>
      </w:pPr>
      <w:r>
        <w:rPr>
          <w:rFonts w:ascii="Helvetica Neue Light" w:eastAsia="Helvetica Neue Light" w:hAnsi="Helvetica Neue Light" w:cs="Helvetica Neue Light"/>
          <w:color w:val="1F4E79"/>
          <w:sz w:val="28"/>
          <w:szCs w:val="28"/>
          <w:highlight w:val="white"/>
        </w:rPr>
        <w:t>Montessori Fundamentals for Everyone</w:t>
      </w:r>
    </w:p>
    <w:p w14:paraId="35DA22F2" w14:textId="77777777" w:rsidR="00FF3388" w:rsidRDefault="007E3E1D">
      <w:pPr>
        <w:pStyle w:val="Heading2"/>
        <w:spacing w:before="40" w:line="240" w:lineRule="auto"/>
        <w:jc w:val="center"/>
        <w:rPr>
          <w:rFonts w:ascii="Helvetica Neue Light" w:eastAsia="Helvetica Neue Light" w:hAnsi="Helvetica Neue Light" w:cs="Helvetica Neue Light"/>
          <w:color w:val="2E75B5"/>
          <w:sz w:val="24"/>
          <w:szCs w:val="24"/>
        </w:rPr>
      </w:pPr>
      <w:r>
        <w:rPr>
          <w:rFonts w:ascii="Helvetica Neue Light" w:eastAsia="Helvetica Neue Light" w:hAnsi="Helvetica Neue Light" w:cs="Helvetica Neue Light"/>
          <w:color w:val="2E75B5"/>
          <w:sz w:val="24"/>
          <w:szCs w:val="24"/>
        </w:rPr>
        <w:t>School-based Facilitator’s Guide</w:t>
      </w:r>
    </w:p>
    <w:p w14:paraId="0C7B79C8" w14:textId="77777777" w:rsidR="00FF3388" w:rsidRPr="00390155"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390155">
        <w:rPr>
          <w:rFonts w:ascii="Helvetica Neue Light" w:eastAsia="Helvetica Neue Light" w:hAnsi="Helvetica Neue Light" w:cs="Helvetica Neue Light"/>
          <w:i/>
          <w:color w:val="2E75B5"/>
          <w:sz w:val="22"/>
          <w:szCs w:val="22"/>
        </w:rPr>
        <w:t>Goals of the Training</w:t>
      </w:r>
    </w:p>
    <w:p w14:paraId="77FB954A" w14:textId="4E82DF44" w:rsidR="00FF3388" w:rsidRPr="00390155" w:rsidRDefault="00FD1815">
      <w:p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 xml:space="preserve">Participants </w:t>
      </w:r>
      <w:r w:rsidR="007E3E1D" w:rsidRPr="00390155">
        <w:rPr>
          <w:rFonts w:ascii="Helvetica Neue Light" w:eastAsia="Helvetica Neue Light" w:hAnsi="Helvetica Neue Light" w:cs="Helvetica Neue Light"/>
        </w:rPr>
        <w:t>will:</w:t>
      </w:r>
    </w:p>
    <w:p w14:paraId="099B3B76" w14:textId="77777777" w:rsidR="00FF3388" w:rsidRPr="00390155" w:rsidRDefault="007E3E1D">
      <w:pPr>
        <w:numPr>
          <w:ilvl w:val="0"/>
          <w:numId w:val="1"/>
        </w:num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Understand the basic tenets of Montessori philosophy and pedagogy</w:t>
      </w:r>
    </w:p>
    <w:p w14:paraId="2344CFD9" w14:textId="4E4008BB" w:rsidR="00FF3388" w:rsidRPr="00390155" w:rsidRDefault="00C54C5B">
      <w:pPr>
        <w:numPr>
          <w:ilvl w:val="0"/>
          <w:numId w:val="1"/>
        </w:num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Learn how to apply Montessori principles in their work</w:t>
      </w:r>
    </w:p>
    <w:p w14:paraId="21E6713B" w14:textId="77777777" w:rsidR="00FF3388" w:rsidRPr="00390155" w:rsidRDefault="007E3E1D">
      <w:pPr>
        <w:numPr>
          <w:ilvl w:val="0"/>
          <w:numId w:val="1"/>
        </w:num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Understand how to be in community with adults and children in the Montessori school</w:t>
      </w:r>
    </w:p>
    <w:p w14:paraId="20929D28" w14:textId="77777777" w:rsidR="00FF3388" w:rsidRPr="00390155"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33A3CE44" w14:textId="77777777" w:rsidR="00FF3388" w:rsidRPr="00390155"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390155">
        <w:rPr>
          <w:rFonts w:ascii="Helvetica Neue Light" w:eastAsia="Helvetica Neue Light" w:hAnsi="Helvetica Neue Light" w:cs="Helvetica Neue Light"/>
          <w:i/>
          <w:color w:val="2E75B5"/>
          <w:sz w:val="22"/>
          <w:szCs w:val="22"/>
        </w:rPr>
        <w:t>Commitments</w:t>
      </w:r>
    </w:p>
    <w:p w14:paraId="2E2CCC2A" w14:textId="52DCEA2D" w:rsidR="00FF3388" w:rsidRPr="00390155" w:rsidRDefault="007E3E1D">
      <w:p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Participa</w:t>
      </w:r>
      <w:r w:rsidR="00FD1815" w:rsidRPr="00390155">
        <w:rPr>
          <w:rFonts w:ascii="Helvetica Neue Light" w:eastAsia="Helvetica Neue Light" w:hAnsi="Helvetica Neue Light" w:cs="Helvetica Neue Light"/>
        </w:rPr>
        <w:t>nts</w:t>
      </w:r>
      <w:r w:rsidRPr="00390155">
        <w:rPr>
          <w:rFonts w:ascii="Helvetica Neue Light" w:eastAsia="Helvetica Neue Light" w:hAnsi="Helvetica Neue Light" w:cs="Helvetica Neue Light"/>
        </w:rPr>
        <w:t xml:space="preserve"> will:</w:t>
      </w:r>
    </w:p>
    <w:p w14:paraId="07A12959" w14:textId="77777777" w:rsidR="00FF3388" w:rsidRPr="00390155" w:rsidRDefault="007E3E1D">
      <w:pPr>
        <w:numPr>
          <w:ilvl w:val="0"/>
          <w:numId w:val="1"/>
        </w:num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Read and/or view all course materials</w:t>
      </w:r>
    </w:p>
    <w:p w14:paraId="4CBBF6C0" w14:textId="77777777" w:rsidR="00FF3388" w:rsidRPr="00390155" w:rsidRDefault="007E3E1D">
      <w:pPr>
        <w:numPr>
          <w:ilvl w:val="0"/>
          <w:numId w:val="1"/>
        </w:num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Complete all course assignments</w:t>
      </w:r>
    </w:p>
    <w:p w14:paraId="61F5FF29" w14:textId="77777777" w:rsidR="00FF3388" w:rsidRPr="00390155" w:rsidRDefault="007E3E1D">
      <w:pPr>
        <w:numPr>
          <w:ilvl w:val="0"/>
          <w:numId w:val="1"/>
        </w:num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Conference with their school-based facilitator as directed between each part of the training</w:t>
      </w:r>
    </w:p>
    <w:p w14:paraId="354AB8D0" w14:textId="77777777" w:rsidR="00FF3388" w:rsidRPr="00390155" w:rsidRDefault="007E3E1D">
      <w:p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The school-based facilitator will:</w:t>
      </w:r>
    </w:p>
    <w:p w14:paraId="0EA0D324" w14:textId="77777777" w:rsidR="00FF3388" w:rsidRPr="00390155" w:rsidRDefault="007E3E1D">
      <w:pPr>
        <w:numPr>
          <w:ilvl w:val="0"/>
          <w:numId w:val="1"/>
        </w:num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Participate in a 30-minute orientation call with NCMPS</w:t>
      </w:r>
    </w:p>
    <w:p w14:paraId="4AD0BBCF" w14:textId="77777777" w:rsidR="00FF3388" w:rsidRPr="00390155" w:rsidRDefault="007E3E1D">
      <w:pPr>
        <w:numPr>
          <w:ilvl w:val="0"/>
          <w:numId w:val="1"/>
        </w:num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Read and/or view course materials</w:t>
      </w:r>
    </w:p>
    <w:p w14:paraId="44C1C2B9" w14:textId="537C66F5" w:rsidR="00FF3388" w:rsidRPr="00390155" w:rsidRDefault="007E3E1D">
      <w:pPr>
        <w:numPr>
          <w:ilvl w:val="0"/>
          <w:numId w:val="1"/>
        </w:numPr>
        <w:rPr>
          <w:rFonts w:ascii="Helvetica Neue Light" w:eastAsia="Helvetica Neue Light" w:hAnsi="Helvetica Neue Light" w:cs="Helvetica Neue Light"/>
        </w:rPr>
      </w:pPr>
      <w:r w:rsidRPr="00390155">
        <w:rPr>
          <w:rFonts w:ascii="Helvetica Neue Light" w:eastAsia="Helvetica Neue Light" w:hAnsi="Helvetica Neue Light" w:cs="Helvetica Neue Light"/>
        </w:rPr>
        <w:t xml:space="preserve">Schedule and protect time for </w:t>
      </w:r>
      <w:r w:rsidR="00FD1815" w:rsidRPr="00390155">
        <w:rPr>
          <w:rFonts w:ascii="Helvetica Neue Light" w:eastAsia="Helvetica Neue Light" w:hAnsi="Helvetica Neue Light" w:cs="Helvetica Neue Light"/>
        </w:rPr>
        <w:t>three</w:t>
      </w:r>
      <w:r w:rsidRPr="00390155">
        <w:rPr>
          <w:rFonts w:ascii="Helvetica Neue Light" w:eastAsia="Helvetica Neue Light" w:hAnsi="Helvetica Neue Light" w:cs="Helvetica Neue Light"/>
        </w:rPr>
        <w:t xml:space="preserve"> conferences with </w:t>
      </w:r>
      <w:r w:rsidR="00FD1815" w:rsidRPr="00390155">
        <w:rPr>
          <w:rFonts w:ascii="Helvetica Neue Light" w:eastAsia="Helvetica Neue Light" w:hAnsi="Helvetica Neue Light" w:cs="Helvetica Neue Light"/>
        </w:rPr>
        <w:t>participants</w:t>
      </w:r>
    </w:p>
    <w:p w14:paraId="58581AD5" w14:textId="77777777" w:rsidR="00FF3388" w:rsidRPr="00390155" w:rsidRDefault="00FF3388">
      <w:pPr>
        <w:ind w:left="720" w:hanging="360"/>
        <w:rPr>
          <w:rFonts w:ascii="Helvetica Neue Light" w:eastAsia="Helvetica Neue Light" w:hAnsi="Helvetica Neue Light" w:cs="Helvetica Neue Light"/>
        </w:rPr>
      </w:pPr>
    </w:p>
    <w:p w14:paraId="470A3F3C" w14:textId="77777777" w:rsidR="00FF3388" w:rsidRPr="00390155" w:rsidRDefault="00FF3388">
      <w:pPr>
        <w:ind w:left="720" w:hanging="360"/>
        <w:rPr>
          <w:rFonts w:ascii="Helvetica Neue Light" w:eastAsia="Helvetica Neue Light" w:hAnsi="Helvetica Neue Light" w:cs="Helvetica Neue Light"/>
        </w:rPr>
      </w:pPr>
    </w:p>
    <w:p w14:paraId="6F28C32D" w14:textId="77777777" w:rsidR="00FF3388" w:rsidRPr="00390155" w:rsidRDefault="00FF3388">
      <w:pPr>
        <w:ind w:left="720" w:hanging="360"/>
        <w:rPr>
          <w:rFonts w:ascii="Helvetica Neue Light" w:eastAsia="Helvetica Neue Light" w:hAnsi="Helvetica Neue Light" w:cs="Helvetica Neue Light"/>
        </w:rPr>
      </w:pPr>
    </w:p>
    <w:p w14:paraId="09D48226" w14:textId="77777777" w:rsidR="00FF3388" w:rsidRPr="00390155" w:rsidRDefault="007E3E1D">
      <w:pPr>
        <w:spacing w:line="240" w:lineRule="auto"/>
        <w:rPr>
          <w:rFonts w:ascii="Helvetica Neue Light" w:eastAsia="Helvetica Neue Light" w:hAnsi="Helvetica Neue Light" w:cs="Helvetica Neue Light"/>
          <w:i/>
          <w:color w:val="2E75B5"/>
        </w:rPr>
      </w:pPr>
      <w:bookmarkStart w:id="0" w:name="_30j0zll" w:colFirst="0" w:colLast="0"/>
      <w:bookmarkEnd w:id="0"/>
      <w:r w:rsidRPr="00390155">
        <w:br w:type="page"/>
      </w:r>
    </w:p>
    <w:p w14:paraId="38919564" w14:textId="77777777" w:rsidR="00FF3388" w:rsidRPr="00390155" w:rsidRDefault="00FF3388">
      <w:pPr>
        <w:rPr>
          <w:rFonts w:ascii="Helvetica Neue Light" w:eastAsia="Helvetica Neue Light" w:hAnsi="Helvetica Neue Light" w:cs="Helvetica Neue Light"/>
        </w:rPr>
      </w:pPr>
    </w:p>
    <w:p w14:paraId="441CEFE6" w14:textId="77777777" w:rsidR="00FF3388" w:rsidRPr="00390155"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390155">
        <w:rPr>
          <w:rFonts w:ascii="Helvetica Neue Light" w:eastAsia="Helvetica Neue Light" w:hAnsi="Helvetica Neue Light" w:cs="Helvetica Neue Light"/>
          <w:i/>
          <w:color w:val="2E75B5"/>
          <w:sz w:val="22"/>
          <w:szCs w:val="22"/>
        </w:rPr>
        <w:t>Course Overview</w:t>
      </w:r>
    </w:p>
    <w:p w14:paraId="252C2AD7" w14:textId="77777777" w:rsidR="00FF3388" w:rsidRDefault="00FF3388">
      <w:pPr>
        <w:spacing w:line="240" w:lineRule="auto"/>
        <w:rPr>
          <w:rFonts w:ascii="Helvetica Neue Light" w:eastAsia="Helvetica Neue Light" w:hAnsi="Helvetica Neue Light" w:cs="Helvetica Neue Light"/>
          <w:sz w:val="24"/>
          <w:szCs w:val="24"/>
        </w:rPr>
      </w:pPr>
    </w:p>
    <w:tbl>
      <w:tblPr>
        <w:tblStyle w:val="a"/>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FD1815" w14:paraId="65F44C76" w14:textId="77777777" w:rsidTr="00FD1815">
        <w:trPr>
          <w:cantSplit/>
          <w:trHeight w:val="2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9CC3E5"/>
            <w:tcMar>
              <w:top w:w="100" w:type="dxa"/>
              <w:left w:w="100" w:type="dxa"/>
              <w:bottom w:w="100" w:type="dxa"/>
              <w:right w:w="100" w:type="dxa"/>
            </w:tcMar>
          </w:tcPr>
          <w:p w14:paraId="2A743D3E" w14:textId="1BFCC9B1" w:rsidR="00FD1815" w:rsidRDefault="00FD1815">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Module</w:t>
            </w:r>
          </w:p>
        </w:tc>
        <w:tc>
          <w:tcPr>
            <w:tcW w:w="2880" w:type="dxa"/>
            <w:tcBorders>
              <w:top w:val="single" w:sz="8" w:space="0" w:color="000000"/>
              <w:left w:val="single" w:sz="8" w:space="0" w:color="000000"/>
              <w:bottom w:val="single" w:sz="8" w:space="0" w:color="000000"/>
              <w:right w:val="single" w:sz="8" w:space="0" w:color="000000"/>
            </w:tcBorders>
            <w:shd w:val="clear" w:color="auto" w:fill="9CC3E5"/>
            <w:tcMar>
              <w:top w:w="100" w:type="dxa"/>
              <w:left w:w="100" w:type="dxa"/>
              <w:bottom w:w="100" w:type="dxa"/>
              <w:right w:w="100" w:type="dxa"/>
            </w:tcMar>
          </w:tcPr>
          <w:p w14:paraId="485E43C5" w14:textId="21E8E592" w:rsidR="00FD1815" w:rsidRDefault="00FD1815">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Topics</w:t>
            </w:r>
          </w:p>
        </w:tc>
        <w:tc>
          <w:tcPr>
            <w:tcW w:w="2880" w:type="dxa"/>
            <w:tcBorders>
              <w:top w:val="single" w:sz="8" w:space="0" w:color="000000"/>
              <w:left w:val="single" w:sz="8" w:space="0" w:color="000000"/>
              <w:bottom w:val="single" w:sz="8" w:space="0" w:color="000000"/>
              <w:right w:val="single" w:sz="8" w:space="0" w:color="000000"/>
            </w:tcBorders>
            <w:shd w:val="clear" w:color="auto" w:fill="9CC3E5"/>
            <w:tcMar>
              <w:top w:w="100" w:type="dxa"/>
              <w:left w:w="100" w:type="dxa"/>
              <w:bottom w:w="100" w:type="dxa"/>
              <w:right w:w="100" w:type="dxa"/>
            </w:tcMar>
          </w:tcPr>
          <w:p w14:paraId="635ACB02" w14:textId="65A93AA7" w:rsidR="00FD1815" w:rsidRDefault="00FD1815">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Activities</w:t>
            </w:r>
          </w:p>
        </w:tc>
      </w:tr>
      <w:tr w:rsidR="00FD1815" w14:paraId="15466DCF" w14:textId="77777777" w:rsidTr="00057FD9">
        <w:trPr>
          <w:cantSplit/>
          <w:trHeight w:val="1041"/>
          <w:jc w:val="center"/>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63364" w14:textId="27CF8687" w:rsidR="00FD1815" w:rsidRDefault="00FD1815">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1. </w:t>
            </w:r>
            <w:r w:rsidR="00057FD9">
              <w:rPr>
                <w:rFonts w:ascii="Helvetica Neue Light" w:eastAsia="Helvetica Neue Light" w:hAnsi="Helvetica Neue Light" w:cs="Helvetica Neue Light"/>
              </w:rPr>
              <w:t>Montessori 101</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97D23" w14:textId="77777777" w:rsidR="00FD1815"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History of Montessori</w:t>
            </w:r>
          </w:p>
          <w:p w14:paraId="6F35C2E0" w14:textId="3BDE86E4" w:rsidR="00057FD9"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Montessori pedagogy</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2164F" w14:textId="6BE619F8" w:rsidR="00FD1815"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Written reflection</w:t>
            </w:r>
          </w:p>
          <w:p w14:paraId="757F2A9D" w14:textId="67E26019" w:rsidR="00057FD9"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Readings</w:t>
            </w:r>
          </w:p>
          <w:p w14:paraId="5F4EAC24" w14:textId="151EF305" w:rsidR="00FD1815"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Conference</w:t>
            </w:r>
            <w:r w:rsidR="00FD1815">
              <w:rPr>
                <w:rFonts w:ascii="Helvetica Neue Light" w:eastAsia="Helvetica Neue Light" w:hAnsi="Helvetica Neue Light" w:cs="Helvetica Neue Light"/>
              </w:rPr>
              <w:t xml:space="preserve"> #1</w:t>
            </w:r>
          </w:p>
        </w:tc>
      </w:tr>
      <w:tr w:rsidR="00FD1815" w14:paraId="55AA11F7" w14:textId="77777777" w:rsidTr="00FD1815">
        <w:trPr>
          <w:cantSplit/>
          <w:jc w:val="center"/>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F678E" w14:textId="47366127" w:rsidR="00FD1815" w:rsidRDefault="00FD1815">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2. </w:t>
            </w:r>
            <w:r w:rsidR="00057FD9">
              <w:rPr>
                <w:rFonts w:ascii="Helvetica Neue Light" w:eastAsia="Helvetica Neue Light" w:hAnsi="Helvetica Neue Light" w:cs="Helvetica Neue Light"/>
              </w:rPr>
              <w:t>The Prepared Environment</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B4080" w14:textId="77777777" w:rsidR="00FD1815"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The Montessori triad</w:t>
            </w:r>
          </w:p>
          <w:p w14:paraId="081DF9FA" w14:textId="77777777" w:rsidR="00057FD9"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The prepared environment</w:t>
            </w:r>
          </w:p>
          <w:p w14:paraId="2B6C2EC8" w14:textId="5C755473" w:rsidR="00057FD9"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Planes of development</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84E12" w14:textId="1118E98E" w:rsidR="00FD1815"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Video observation</w:t>
            </w:r>
          </w:p>
          <w:p w14:paraId="03C4B6FE" w14:textId="4669FF78" w:rsidR="00057FD9"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Reading</w:t>
            </w:r>
          </w:p>
          <w:p w14:paraId="1747D618" w14:textId="298180AF" w:rsidR="00FD1815"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Conference</w:t>
            </w:r>
            <w:r w:rsidR="00FD1815">
              <w:rPr>
                <w:rFonts w:ascii="Helvetica Neue Light" w:eastAsia="Helvetica Neue Light" w:hAnsi="Helvetica Neue Light" w:cs="Helvetica Neue Light"/>
              </w:rPr>
              <w:t xml:space="preserve"> #2</w:t>
            </w:r>
          </w:p>
        </w:tc>
      </w:tr>
      <w:tr w:rsidR="00FD1815" w14:paraId="645E4F70" w14:textId="77777777" w:rsidTr="00FD1815">
        <w:trPr>
          <w:cantSplit/>
          <w:jc w:val="center"/>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00E3D" w14:textId="77777777" w:rsidR="00FD1815" w:rsidRDefault="00FD1815">
            <w:pPr>
              <w:rPr>
                <w:rFonts w:ascii="Helvetica Neue Light" w:eastAsia="Helvetica Neue Light" w:hAnsi="Helvetica Neue Light" w:cs="Helvetica Neue Light"/>
              </w:rPr>
            </w:pPr>
            <w:r>
              <w:rPr>
                <w:rFonts w:ascii="Helvetica Neue Light" w:eastAsia="Helvetica Neue Light" w:hAnsi="Helvetica Neue Light" w:cs="Helvetica Neue Light"/>
              </w:rPr>
              <w:t>3. The Montessori School Community</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F2E5F" w14:textId="77777777" w:rsidR="00FD1815" w:rsidRDefault="00FD1815">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The role of the adult in Montessori environments</w:t>
            </w:r>
          </w:p>
          <w:p w14:paraId="5D95071B" w14:textId="77777777" w:rsidR="00FD1815"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The culturally responsive Montessori environment</w:t>
            </w:r>
          </w:p>
          <w:p w14:paraId="5292E839" w14:textId="7B46B26F" w:rsidR="00057FD9"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Reflective practice</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99E7F" w14:textId="77777777" w:rsidR="00FD1815"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Reading</w:t>
            </w:r>
          </w:p>
          <w:p w14:paraId="717D4B11" w14:textId="77777777" w:rsidR="00057FD9"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Reflective practice inventory</w:t>
            </w:r>
          </w:p>
          <w:p w14:paraId="68E3BA41" w14:textId="09A51839" w:rsidR="00057FD9" w:rsidRDefault="00057FD9">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Conference #3</w:t>
            </w:r>
          </w:p>
        </w:tc>
      </w:tr>
    </w:tbl>
    <w:p w14:paraId="772348A4" w14:textId="77777777" w:rsidR="00FF3388" w:rsidRDefault="00FF3388">
      <w:pPr>
        <w:spacing w:line="240" w:lineRule="auto"/>
        <w:rPr>
          <w:rFonts w:ascii="Helvetica Neue Light" w:eastAsia="Helvetica Neue Light" w:hAnsi="Helvetica Neue Light" w:cs="Helvetica Neue Light"/>
          <w:sz w:val="24"/>
          <w:szCs w:val="24"/>
        </w:rPr>
      </w:pPr>
    </w:p>
    <w:p w14:paraId="1FA6C200" w14:textId="77777777" w:rsidR="00FF3388"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5B6D4EBE" w14:textId="0EF5A238" w:rsidR="00FF3388" w:rsidRPr="00A70BD6" w:rsidRDefault="00057FD9">
      <w:pPr>
        <w:pStyle w:val="Heading3"/>
        <w:spacing w:before="40" w:after="60" w:line="240" w:lineRule="auto"/>
        <w:rPr>
          <w:rFonts w:ascii="Helvetica Neue Light" w:eastAsia="Helvetica Neue Light" w:hAnsi="Helvetica Neue Light" w:cs="Helvetica Neue Light"/>
          <w:i/>
          <w:color w:val="2E75B5"/>
          <w:sz w:val="22"/>
          <w:szCs w:val="22"/>
        </w:rPr>
      </w:pPr>
      <w:r w:rsidRPr="00A70BD6">
        <w:rPr>
          <w:rFonts w:ascii="Helvetica Neue Light" w:eastAsia="Helvetica Neue Light" w:hAnsi="Helvetica Neue Light" w:cs="Helvetica Neue Light"/>
          <w:i/>
          <w:color w:val="2E75B5"/>
          <w:sz w:val="22"/>
          <w:szCs w:val="22"/>
        </w:rPr>
        <w:t>Conferences</w:t>
      </w:r>
      <w:r w:rsidR="007E3E1D" w:rsidRPr="00A70BD6">
        <w:rPr>
          <w:rFonts w:ascii="Helvetica Neue Light" w:eastAsia="Helvetica Neue Light" w:hAnsi="Helvetica Neue Light" w:cs="Helvetica Neue Light"/>
          <w:i/>
          <w:color w:val="2E75B5"/>
          <w:sz w:val="22"/>
          <w:szCs w:val="22"/>
        </w:rPr>
        <w:t>: A Guide</w:t>
      </w:r>
    </w:p>
    <w:p w14:paraId="0B72B993" w14:textId="137339C0" w:rsidR="00FF3388" w:rsidRPr="00A70BD6" w:rsidRDefault="007E3E1D">
      <w:p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xml:space="preserve">We recommend that the school-based facilitator read and/or view the material provided to assistants before holding each </w:t>
      </w:r>
      <w:r w:rsidR="00057FD9" w:rsidRPr="00A70BD6">
        <w:rPr>
          <w:rFonts w:ascii="Helvetica Neue Light" w:eastAsia="Helvetica Neue Light" w:hAnsi="Helvetica Neue Light" w:cs="Helvetica Neue Light"/>
        </w:rPr>
        <w:t>conference</w:t>
      </w:r>
      <w:r w:rsidRPr="00A70BD6">
        <w:rPr>
          <w:rFonts w:ascii="Helvetica Neue Light" w:eastAsia="Helvetica Neue Light" w:hAnsi="Helvetica Neue Light" w:cs="Helvetica Neue Light"/>
        </w:rPr>
        <w:t xml:space="preserve">. These meetings are an opportunity for you to help </w:t>
      </w:r>
      <w:r w:rsidR="00057FD9" w:rsidRPr="00A70BD6">
        <w:rPr>
          <w:rFonts w:ascii="Helvetica Neue Light" w:eastAsia="Helvetica Neue Light" w:hAnsi="Helvetica Neue Light" w:cs="Helvetica Neue Light"/>
        </w:rPr>
        <w:t>participants</w:t>
      </w:r>
      <w:r w:rsidRPr="00A70BD6">
        <w:rPr>
          <w:rFonts w:ascii="Helvetica Neue Light" w:eastAsia="Helvetica Neue Light" w:hAnsi="Helvetica Neue Light" w:cs="Helvetica Neue Light"/>
        </w:rPr>
        <w:t xml:space="preserve"> contextualize their learning within your school’s unique community, tradition, and culture. </w:t>
      </w:r>
      <w:r w:rsidR="00057FD9" w:rsidRPr="00A70BD6">
        <w:rPr>
          <w:rFonts w:ascii="Helvetica Neue Light" w:eastAsia="Helvetica Neue Light" w:hAnsi="Helvetica Neue Light" w:cs="Helvetica Neue Light"/>
        </w:rPr>
        <w:t>Conferences can</w:t>
      </w:r>
      <w:r w:rsidRPr="00A70BD6">
        <w:rPr>
          <w:rFonts w:ascii="Helvetica Neue Light" w:eastAsia="Helvetica Neue Light" w:hAnsi="Helvetica Neue Light" w:cs="Helvetica Neue Light"/>
        </w:rPr>
        <w:t xml:space="preserve"> be held one-on-one </w:t>
      </w:r>
      <w:r w:rsidR="00057FD9" w:rsidRPr="00A70BD6">
        <w:rPr>
          <w:rFonts w:ascii="Helvetica Neue Light" w:eastAsia="Helvetica Neue Light" w:hAnsi="Helvetica Neue Light" w:cs="Helvetica Neue Light"/>
        </w:rPr>
        <w:t>or in a group, as your school’s schedule allows.</w:t>
      </w:r>
    </w:p>
    <w:p w14:paraId="4B45FB1E" w14:textId="77777777" w:rsidR="00FF3388" w:rsidRPr="00A70BD6" w:rsidRDefault="00FF3388">
      <w:pPr>
        <w:rPr>
          <w:rFonts w:ascii="Helvetica Neue Light" w:eastAsia="Helvetica Neue Light" w:hAnsi="Helvetica Neue Light" w:cs="Helvetica Neue Light"/>
        </w:rPr>
      </w:pPr>
      <w:bookmarkStart w:id="1" w:name="_gjdgxs" w:colFirst="0" w:colLast="0"/>
      <w:bookmarkEnd w:id="1"/>
    </w:p>
    <w:p w14:paraId="56BF8903" w14:textId="33A33B7F" w:rsidR="00FF3388" w:rsidRPr="00A70BD6" w:rsidRDefault="007E3E1D">
      <w:p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xml:space="preserve">Below are some suggested questions and topics to guide your conversations with </w:t>
      </w:r>
      <w:r w:rsidR="00057FD9" w:rsidRPr="00A70BD6">
        <w:rPr>
          <w:rFonts w:ascii="Helvetica Neue Light" w:eastAsia="Helvetica Neue Light" w:hAnsi="Helvetica Neue Light" w:cs="Helvetica Neue Light"/>
        </w:rPr>
        <w:t>participants</w:t>
      </w:r>
      <w:r w:rsidRPr="00A70BD6">
        <w:rPr>
          <w:rFonts w:ascii="Helvetica Neue Light" w:eastAsia="Helvetica Neue Light" w:hAnsi="Helvetica Neue Light" w:cs="Helvetica Neue Light"/>
        </w:rPr>
        <w:t xml:space="preserve"> after each part of the training. The “Reflection Meeting Notes” form is included below for </w:t>
      </w:r>
      <w:proofErr w:type="gramStart"/>
      <w:r w:rsidRPr="00A70BD6">
        <w:rPr>
          <w:rFonts w:ascii="Helvetica Neue Light" w:eastAsia="Helvetica Neue Light" w:hAnsi="Helvetica Neue Light" w:cs="Helvetica Neue Light"/>
        </w:rPr>
        <w:t>note-taking</w:t>
      </w:r>
      <w:proofErr w:type="gramEnd"/>
      <w:r w:rsidRPr="00A70BD6">
        <w:rPr>
          <w:rFonts w:ascii="Helvetica Neue Light" w:eastAsia="Helvetica Neue Light" w:hAnsi="Helvetica Neue Light" w:cs="Helvetica Neue Light"/>
        </w:rPr>
        <w:t xml:space="preserve"> during these meetings, as well as a table to track meeting dates. After the meeting, </w:t>
      </w:r>
      <w:r w:rsidR="00057FD9" w:rsidRPr="00A70BD6">
        <w:rPr>
          <w:rFonts w:ascii="Helvetica Neue Light" w:eastAsia="Helvetica Neue Light" w:hAnsi="Helvetica Neue Light" w:cs="Helvetica Neue Light"/>
        </w:rPr>
        <w:t xml:space="preserve">participants </w:t>
      </w:r>
      <w:r w:rsidRPr="00A70BD6">
        <w:rPr>
          <w:rFonts w:ascii="Helvetica Neue Light" w:eastAsia="Helvetica Neue Light" w:hAnsi="Helvetica Neue Light" w:cs="Helvetica Neue Light"/>
        </w:rPr>
        <w:t xml:space="preserve">will </w:t>
      </w:r>
      <w:r w:rsidR="00057FD9" w:rsidRPr="00A70BD6">
        <w:rPr>
          <w:rFonts w:ascii="Helvetica Neue Light" w:eastAsia="Helvetica Neue Light" w:hAnsi="Helvetica Neue Light" w:cs="Helvetica Neue Light"/>
        </w:rPr>
        <w:t>enter their notes from the form into the</w:t>
      </w:r>
      <w:r w:rsidRPr="00A70BD6">
        <w:rPr>
          <w:rFonts w:ascii="Helvetica Neue Light" w:eastAsia="Helvetica Neue Light" w:hAnsi="Helvetica Neue Light" w:cs="Helvetica Neue Light"/>
        </w:rPr>
        <w:t xml:space="preserve"> learning portal to move forward to the next module.</w:t>
      </w:r>
      <w:r w:rsidRPr="00A70BD6">
        <w:br w:type="page"/>
      </w:r>
    </w:p>
    <w:p w14:paraId="0CF80D23" w14:textId="45A4C4DD" w:rsidR="00FF3388" w:rsidRPr="00A70BD6" w:rsidRDefault="00057FD9">
      <w:pPr>
        <w:pStyle w:val="Heading3"/>
        <w:spacing w:before="40" w:after="60" w:line="240" w:lineRule="auto"/>
        <w:rPr>
          <w:rFonts w:ascii="Helvetica Neue Light" w:eastAsia="Helvetica Neue Light" w:hAnsi="Helvetica Neue Light" w:cs="Helvetica Neue Light"/>
          <w:i/>
          <w:color w:val="2E75B5"/>
          <w:sz w:val="22"/>
          <w:szCs w:val="22"/>
        </w:rPr>
      </w:pPr>
      <w:r w:rsidRPr="00A70BD6">
        <w:rPr>
          <w:rFonts w:ascii="Helvetica Neue Light" w:eastAsia="Helvetica Neue Light" w:hAnsi="Helvetica Neue Light" w:cs="Helvetica Neue Light"/>
          <w:i/>
          <w:color w:val="2E75B5"/>
          <w:sz w:val="22"/>
          <w:szCs w:val="22"/>
        </w:rPr>
        <w:lastRenderedPageBreak/>
        <w:t>Conference</w:t>
      </w:r>
      <w:r w:rsidR="007E3E1D" w:rsidRPr="00A70BD6">
        <w:rPr>
          <w:rFonts w:ascii="Helvetica Neue Light" w:eastAsia="Helvetica Neue Light" w:hAnsi="Helvetica Neue Light" w:cs="Helvetica Neue Light"/>
          <w:i/>
          <w:color w:val="2E75B5"/>
          <w:sz w:val="22"/>
          <w:szCs w:val="22"/>
        </w:rPr>
        <w:t xml:space="preserve"> #1</w:t>
      </w:r>
    </w:p>
    <w:p w14:paraId="231CB169" w14:textId="77777777" w:rsidR="00FF3388" w:rsidRPr="00A70BD6" w:rsidRDefault="007E3E1D">
      <w:p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Ask participants to share their responses to the reflection prompts for part I. These prompts were:</w:t>
      </w:r>
    </w:p>
    <w:p w14:paraId="1ECEDDBE" w14:textId="77777777" w:rsidR="00FF3388" w:rsidRPr="00A70BD6" w:rsidRDefault="00FF3388">
      <w:pPr>
        <w:rPr>
          <w:rFonts w:ascii="Helvetica Neue Light" w:eastAsia="Helvetica Neue Light" w:hAnsi="Helvetica Neue Light" w:cs="Helvetica Neue Light"/>
        </w:rPr>
      </w:pPr>
    </w:p>
    <w:p w14:paraId="011D7847" w14:textId="77777777" w:rsidR="00FF3388" w:rsidRPr="00A70BD6" w:rsidRDefault="007E3E1D">
      <w:pPr>
        <w:numPr>
          <w:ilvl w:val="0"/>
          <w:numId w:val="1"/>
        </w:num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What originally drew you to working with children/working in schools?</w:t>
      </w:r>
    </w:p>
    <w:p w14:paraId="629BDC63" w14:textId="77DBBAF7" w:rsidR="00FF3388" w:rsidRPr="00A70BD6" w:rsidRDefault="007E3E1D">
      <w:pPr>
        <w:numPr>
          <w:ilvl w:val="0"/>
          <w:numId w:val="1"/>
        </w:num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xml:space="preserve">What do you love about </w:t>
      </w:r>
      <w:r w:rsidR="007D3346" w:rsidRPr="00A70BD6">
        <w:rPr>
          <w:rFonts w:ascii="Helvetica Neue Light" w:eastAsia="Helvetica Neue Light" w:hAnsi="Helvetica Neue Light" w:cs="Helvetica Neue Light"/>
        </w:rPr>
        <w:t>this work</w:t>
      </w:r>
      <w:r w:rsidRPr="00A70BD6">
        <w:rPr>
          <w:rFonts w:ascii="Helvetica Neue Light" w:eastAsia="Helvetica Neue Light" w:hAnsi="Helvetica Neue Light" w:cs="Helvetica Neue Light"/>
        </w:rPr>
        <w:t>?</w:t>
      </w:r>
    </w:p>
    <w:p w14:paraId="10629C55" w14:textId="77777777" w:rsidR="00FF3388" w:rsidRPr="00A70BD6" w:rsidRDefault="007E3E1D">
      <w:pPr>
        <w:numPr>
          <w:ilvl w:val="0"/>
          <w:numId w:val="1"/>
        </w:num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xml:space="preserve">What aspects of Montessori </w:t>
      </w:r>
      <w:proofErr w:type="gramStart"/>
      <w:r w:rsidRPr="00A70BD6">
        <w:rPr>
          <w:rFonts w:ascii="Helvetica Neue Light" w:eastAsia="Helvetica Neue Light" w:hAnsi="Helvetica Neue Light" w:cs="Helvetica Neue Light"/>
        </w:rPr>
        <w:t>thought</w:t>
      </w:r>
      <w:proofErr w:type="gramEnd"/>
      <w:r w:rsidRPr="00A70BD6">
        <w:rPr>
          <w:rFonts w:ascii="Helvetica Neue Light" w:eastAsia="Helvetica Neue Light" w:hAnsi="Helvetica Neue Light" w:cs="Helvetica Neue Light"/>
        </w:rPr>
        <w:t xml:space="preserve"> and practice are resonating with you so far?</w:t>
      </w:r>
    </w:p>
    <w:p w14:paraId="32142A11" w14:textId="77777777" w:rsidR="00FF3388" w:rsidRPr="00A70BD6" w:rsidRDefault="007E3E1D">
      <w:pPr>
        <w:numPr>
          <w:ilvl w:val="0"/>
          <w:numId w:val="1"/>
        </w:num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xml:space="preserve">What aspects of Montessori </w:t>
      </w:r>
      <w:proofErr w:type="gramStart"/>
      <w:r w:rsidRPr="00A70BD6">
        <w:rPr>
          <w:rFonts w:ascii="Helvetica Neue Light" w:eastAsia="Helvetica Neue Light" w:hAnsi="Helvetica Neue Light" w:cs="Helvetica Neue Light"/>
        </w:rPr>
        <w:t>thought</w:t>
      </w:r>
      <w:proofErr w:type="gramEnd"/>
      <w:r w:rsidRPr="00A70BD6">
        <w:rPr>
          <w:rFonts w:ascii="Helvetica Neue Light" w:eastAsia="Helvetica Neue Light" w:hAnsi="Helvetica Neue Light" w:cs="Helvetica Neue Light"/>
        </w:rPr>
        <w:t xml:space="preserve"> and practice do you have questions about?</w:t>
      </w:r>
    </w:p>
    <w:p w14:paraId="4A9EA910" w14:textId="77777777" w:rsidR="00FF3388" w:rsidRPr="00A70BD6" w:rsidRDefault="00FF3388">
      <w:pPr>
        <w:rPr>
          <w:rFonts w:ascii="Helvetica Neue Light" w:eastAsia="Helvetica Neue Light" w:hAnsi="Helvetica Neue Light" w:cs="Helvetica Neue Light"/>
        </w:rPr>
      </w:pPr>
    </w:p>
    <w:p w14:paraId="43C8B151" w14:textId="78F07D43" w:rsidR="00FF3388" w:rsidRPr="00A70BD6" w:rsidRDefault="007E3E1D">
      <w:p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Just as we seek to connect children to the environment, here, we’re seeking to help th</w:t>
      </w:r>
      <w:r w:rsidR="00057FD9" w:rsidRPr="00A70BD6">
        <w:rPr>
          <w:rFonts w:ascii="Helvetica Neue Light" w:eastAsia="Helvetica Neue Light" w:hAnsi="Helvetica Neue Light" w:cs="Helvetica Neue Light"/>
        </w:rPr>
        <w:t>is member of the school community</w:t>
      </w:r>
      <w:r w:rsidRPr="00A70BD6">
        <w:rPr>
          <w:rFonts w:ascii="Helvetica Neue Light" w:eastAsia="Helvetica Neue Light" w:hAnsi="Helvetica Neue Light" w:cs="Helvetica Neue Light"/>
        </w:rPr>
        <w:t xml:space="preserve"> find a point of connection with the philosophy. Invite them to share any questions they may have about the philosophy or practices they’ve noticed in the school.</w:t>
      </w:r>
    </w:p>
    <w:p w14:paraId="0547367D" w14:textId="77777777" w:rsidR="00FF3388" w:rsidRPr="00A70BD6"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21F01966" w14:textId="77777777" w:rsidR="00FF3388" w:rsidRPr="00A70BD6"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130B32CD" w14:textId="7FBBA80B" w:rsidR="00FF3388" w:rsidRPr="00A70BD6" w:rsidRDefault="00057FD9">
      <w:pPr>
        <w:pStyle w:val="Heading3"/>
        <w:spacing w:before="40" w:after="60" w:line="240" w:lineRule="auto"/>
        <w:rPr>
          <w:rFonts w:ascii="Helvetica Neue Light" w:eastAsia="Helvetica Neue Light" w:hAnsi="Helvetica Neue Light" w:cs="Helvetica Neue Light"/>
          <w:i/>
          <w:color w:val="2E75B5"/>
          <w:sz w:val="22"/>
          <w:szCs w:val="22"/>
        </w:rPr>
      </w:pPr>
      <w:r w:rsidRPr="00A70BD6">
        <w:rPr>
          <w:rFonts w:ascii="Helvetica Neue Light" w:eastAsia="Helvetica Neue Light" w:hAnsi="Helvetica Neue Light" w:cs="Helvetica Neue Light"/>
          <w:i/>
          <w:color w:val="2E75B5"/>
          <w:sz w:val="22"/>
          <w:szCs w:val="22"/>
        </w:rPr>
        <w:t>Conference</w:t>
      </w:r>
      <w:r w:rsidR="007E3E1D" w:rsidRPr="00A70BD6">
        <w:rPr>
          <w:rFonts w:ascii="Helvetica Neue Light" w:eastAsia="Helvetica Neue Light" w:hAnsi="Helvetica Neue Light" w:cs="Helvetica Neue Light"/>
          <w:i/>
          <w:color w:val="2E75B5"/>
          <w:sz w:val="22"/>
          <w:szCs w:val="22"/>
        </w:rPr>
        <w:t xml:space="preserve"> #</w:t>
      </w:r>
      <w:r w:rsidRPr="00A70BD6">
        <w:rPr>
          <w:rFonts w:ascii="Helvetica Neue Light" w:eastAsia="Helvetica Neue Light" w:hAnsi="Helvetica Neue Light" w:cs="Helvetica Neue Light"/>
          <w:i/>
          <w:color w:val="2E75B5"/>
          <w:sz w:val="22"/>
          <w:szCs w:val="22"/>
        </w:rPr>
        <w:t>2</w:t>
      </w:r>
    </w:p>
    <w:p w14:paraId="2FA8A6A9" w14:textId="53E4B2C1" w:rsidR="00FF3388" w:rsidRPr="00A70BD6" w:rsidRDefault="007E3E1D">
      <w:p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xml:space="preserve">In </w:t>
      </w:r>
      <w:r w:rsidR="00057FD9" w:rsidRPr="00A70BD6">
        <w:rPr>
          <w:rFonts w:ascii="Helvetica Neue Light" w:eastAsia="Helvetica Neue Light" w:hAnsi="Helvetica Neue Light" w:cs="Helvetica Neue Light"/>
        </w:rPr>
        <w:t>module 2</w:t>
      </w:r>
      <w:r w:rsidRPr="00A70BD6">
        <w:rPr>
          <w:rFonts w:ascii="Helvetica Neue Light" w:eastAsia="Helvetica Neue Light" w:hAnsi="Helvetica Neue Light" w:cs="Helvetica Neue Light"/>
        </w:rPr>
        <w:t xml:space="preserve">, </w:t>
      </w:r>
      <w:r w:rsidR="00057FD9" w:rsidRPr="00A70BD6">
        <w:rPr>
          <w:rFonts w:ascii="Helvetica Neue Light" w:eastAsia="Helvetica Neue Light" w:hAnsi="Helvetica Neue Light" w:cs="Helvetica Neue Light"/>
        </w:rPr>
        <w:t>participan</w:t>
      </w:r>
      <w:r w:rsidRPr="00A70BD6">
        <w:rPr>
          <w:rFonts w:ascii="Helvetica Neue Light" w:eastAsia="Helvetica Neue Light" w:hAnsi="Helvetica Neue Light" w:cs="Helvetica Neue Light"/>
        </w:rPr>
        <w:t xml:space="preserve">ts learned </w:t>
      </w:r>
      <w:r w:rsidR="00057FD9" w:rsidRPr="00A70BD6">
        <w:rPr>
          <w:rFonts w:ascii="Helvetica Neue Light" w:eastAsia="Helvetica Neue Light" w:hAnsi="Helvetica Neue Light" w:cs="Helvetica Neue Light"/>
        </w:rPr>
        <w:t>about the planes of development</w:t>
      </w:r>
      <w:r w:rsidR="00F56257" w:rsidRPr="00A70BD6">
        <w:rPr>
          <w:rFonts w:ascii="Helvetica Neue Light" w:eastAsia="Helvetica Neue Light" w:hAnsi="Helvetica Neue Light" w:cs="Helvetica Neue Light"/>
        </w:rPr>
        <w:t xml:space="preserve"> and the role of the adult in preparing the environment to meet children’s needs at each stage of development. </w:t>
      </w:r>
      <w:r w:rsidR="00C54C5B" w:rsidRPr="00A70BD6">
        <w:rPr>
          <w:rFonts w:ascii="Helvetica Neue Light" w:eastAsia="Helvetica Neue Light" w:hAnsi="Helvetica Neue Light" w:cs="Helvetica Neue Light"/>
        </w:rPr>
        <w:t xml:space="preserve">Invite participants to share what they noticed during their video observations (the “What’s Going </w:t>
      </w:r>
      <w:proofErr w:type="gramStart"/>
      <w:r w:rsidR="00C54C5B" w:rsidRPr="00A70BD6">
        <w:rPr>
          <w:rFonts w:ascii="Helvetica Neue Light" w:eastAsia="Helvetica Neue Light" w:hAnsi="Helvetica Neue Light" w:cs="Helvetica Neue Light"/>
        </w:rPr>
        <w:t>On</w:t>
      </w:r>
      <w:proofErr w:type="gramEnd"/>
      <w:r w:rsidR="00C54C5B" w:rsidRPr="00A70BD6">
        <w:rPr>
          <w:rFonts w:ascii="Helvetica Neue Light" w:eastAsia="Helvetica Neue Light" w:hAnsi="Helvetica Neue Light" w:cs="Helvetica Neue Light"/>
        </w:rPr>
        <w:t xml:space="preserve"> in This Classroom?” worksheet). You can also ask:</w:t>
      </w:r>
    </w:p>
    <w:p w14:paraId="740E601B" w14:textId="77777777" w:rsidR="00FF3388" w:rsidRPr="00A70BD6" w:rsidRDefault="00FF3388">
      <w:pPr>
        <w:rPr>
          <w:rFonts w:ascii="Helvetica Neue Light" w:eastAsia="Helvetica Neue Light" w:hAnsi="Helvetica Neue Light" w:cs="Helvetica Neue Light"/>
        </w:rPr>
      </w:pPr>
    </w:p>
    <w:p w14:paraId="5460DE90" w14:textId="2E9A1478" w:rsidR="00FF3388" w:rsidRPr="00A70BD6" w:rsidRDefault="007E3E1D" w:rsidP="00F56257">
      <w:pPr>
        <w:numPr>
          <w:ilvl w:val="0"/>
          <w:numId w:val="1"/>
        </w:num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xml:space="preserve">What </w:t>
      </w:r>
      <w:r w:rsidR="00F56257" w:rsidRPr="00A70BD6">
        <w:rPr>
          <w:rFonts w:ascii="Helvetica Neue Light" w:eastAsia="Helvetica Neue Light" w:hAnsi="Helvetica Neue Light" w:cs="Helvetica Neue Light"/>
        </w:rPr>
        <w:t>do you now notice or understand about the environment in our school that you didn’t notice or understand before?</w:t>
      </w:r>
    </w:p>
    <w:p w14:paraId="68101443" w14:textId="730A9D21" w:rsidR="00F56257" w:rsidRPr="00A70BD6" w:rsidRDefault="00F56257" w:rsidP="00F56257">
      <w:pPr>
        <w:numPr>
          <w:ilvl w:val="0"/>
          <w:numId w:val="1"/>
        </w:num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What ideas do you have for how you can better prepare your corner of the school?</w:t>
      </w:r>
    </w:p>
    <w:p w14:paraId="23471A5F" w14:textId="77777777" w:rsidR="00FF3388" w:rsidRPr="00A70BD6"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79CB831A" w14:textId="4766D485" w:rsidR="00FF3388" w:rsidRPr="00A70BD6" w:rsidRDefault="00F56257">
      <w:pPr>
        <w:pStyle w:val="Heading3"/>
        <w:spacing w:before="40" w:after="60" w:line="240" w:lineRule="auto"/>
        <w:rPr>
          <w:rFonts w:ascii="Helvetica Neue Light" w:eastAsia="Helvetica Neue Light" w:hAnsi="Helvetica Neue Light" w:cs="Helvetica Neue Light"/>
          <w:i/>
          <w:color w:val="000000"/>
          <w:sz w:val="22"/>
          <w:szCs w:val="22"/>
        </w:rPr>
      </w:pPr>
      <w:r w:rsidRPr="00A70BD6">
        <w:rPr>
          <w:rFonts w:ascii="Helvetica Neue Light" w:eastAsia="Helvetica Neue Light" w:hAnsi="Helvetica Neue Light" w:cs="Helvetica Neue Light"/>
          <w:i/>
          <w:color w:val="2E75B5"/>
          <w:sz w:val="22"/>
          <w:szCs w:val="22"/>
        </w:rPr>
        <w:t>Conference #3</w:t>
      </w:r>
    </w:p>
    <w:p w14:paraId="39908D52" w14:textId="2E9B7D50" w:rsidR="00F56257" w:rsidRPr="00A70BD6" w:rsidRDefault="007E3E1D" w:rsidP="00F56257">
      <w:pPr>
        <w:rPr>
          <w:rFonts w:ascii="Times New Roman" w:eastAsia="Times New Roman" w:hAnsi="Times New Roman" w:cs="Times New Roman"/>
        </w:rPr>
      </w:pPr>
      <w:r w:rsidRPr="00A70BD6">
        <w:rPr>
          <w:rFonts w:ascii="Helvetica Neue Light" w:eastAsia="Helvetica Neue Light" w:hAnsi="Helvetica Neue Light" w:cs="Helvetica Neue Light"/>
        </w:rPr>
        <w:t xml:space="preserve">This final conversation is an opportunity to </w:t>
      </w:r>
      <w:r w:rsidR="00CD523F" w:rsidRPr="00A70BD6">
        <w:rPr>
          <w:rFonts w:ascii="Helvetica Neue Light" w:eastAsia="Helvetica Neue Light" w:hAnsi="Helvetica Neue Light" w:cs="Helvetica Neue Light"/>
        </w:rPr>
        <w:t>look inward</w:t>
      </w:r>
      <w:r w:rsidRPr="00A70BD6">
        <w:rPr>
          <w:rFonts w:ascii="Helvetica Neue Light" w:eastAsia="Helvetica Neue Light" w:hAnsi="Helvetica Neue Light" w:cs="Helvetica Neue Light"/>
        </w:rPr>
        <w:t>.</w:t>
      </w:r>
      <w:r w:rsidR="00F56257" w:rsidRPr="00A70BD6">
        <w:rPr>
          <w:rFonts w:ascii="Helvetica Neue Light" w:eastAsia="Helvetica Neue Light" w:hAnsi="Helvetica Neue Light" w:cs="Helvetica Neue Light"/>
        </w:rPr>
        <w:t xml:space="preserve"> Review the School</w:t>
      </w:r>
      <w:r w:rsidR="00583EDA" w:rsidRPr="00A70BD6">
        <w:rPr>
          <w:rFonts w:ascii="Helvetica Neue Light" w:eastAsia="Helvetica Neue Light" w:hAnsi="Helvetica Neue Light" w:cs="Helvetica Neue Light"/>
        </w:rPr>
        <w:t>-</w:t>
      </w:r>
      <w:r w:rsidR="00F56257" w:rsidRPr="00A70BD6">
        <w:rPr>
          <w:rFonts w:ascii="Helvetica Neue Light" w:eastAsia="Helvetica Neue Light" w:hAnsi="Helvetica Neue Light" w:cs="Helvetica Neue Light"/>
        </w:rPr>
        <w:t xml:space="preserve">wide Reflective Practice Inventory with </w:t>
      </w:r>
      <w:proofErr w:type="gramStart"/>
      <w:r w:rsidR="00F56257" w:rsidRPr="00A70BD6">
        <w:rPr>
          <w:rFonts w:ascii="Helvetica Neue Light" w:eastAsia="Helvetica Neue Light" w:hAnsi="Helvetica Neue Light" w:cs="Helvetica Neue Light"/>
        </w:rPr>
        <w:t>participants, and</w:t>
      </w:r>
      <w:proofErr w:type="gramEnd"/>
      <w:r w:rsidR="00F56257" w:rsidRPr="00A70BD6">
        <w:rPr>
          <w:rFonts w:ascii="Helvetica Neue Light" w:eastAsia="Helvetica Neue Light" w:hAnsi="Helvetica Neue Light" w:cs="Helvetica Neue Light"/>
        </w:rPr>
        <w:t xml:space="preserve"> ask which items they’d like to focus on in their professional growth. Discuss what supports they might need going forward. You might also consider discussing the following questions:</w:t>
      </w:r>
    </w:p>
    <w:p w14:paraId="798A5EA6" w14:textId="77777777" w:rsidR="00F56257" w:rsidRPr="00A70BD6" w:rsidRDefault="00F56257" w:rsidP="00F56257">
      <w:pPr>
        <w:rPr>
          <w:rFonts w:ascii="Helvetica Neue Light" w:eastAsia="Helvetica Neue Light" w:hAnsi="Helvetica Neue Light" w:cs="Helvetica Neue Light"/>
        </w:rPr>
      </w:pPr>
    </w:p>
    <w:p w14:paraId="4C5DFAAB" w14:textId="08763DE6" w:rsidR="00F56257" w:rsidRPr="00A70BD6" w:rsidRDefault="00F56257" w:rsidP="00F56257">
      <w:pPr>
        <w:numPr>
          <w:ilvl w:val="0"/>
          <w:numId w:val="1"/>
        </w:num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What are our school’s norms and expectations for how we will be in community together? </w:t>
      </w:r>
    </w:p>
    <w:p w14:paraId="3B314917" w14:textId="066033DB" w:rsidR="003B7350" w:rsidRPr="00A70BD6" w:rsidRDefault="002E3231" w:rsidP="00F56257">
      <w:pPr>
        <w:numPr>
          <w:ilvl w:val="0"/>
          <w:numId w:val="1"/>
        </w:num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What do we know about the heritages and cultures in our school community? How are we creating an inclusive environment?</w:t>
      </w:r>
    </w:p>
    <w:p w14:paraId="4C664F68" w14:textId="77777777" w:rsidR="00F56257" w:rsidRPr="00A70BD6" w:rsidRDefault="00F56257" w:rsidP="00F56257">
      <w:pPr>
        <w:numPr>
          <w:ilvl w:val="0"/>
          <w:numId w:val="1"/>
        </w:num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What does our school’s commitment to justice and equity look like?</w:t>
      </w:r>
    </w:p>
    <w:p w14:paraId="10321932" w14:textId="77777777" w:rsidR="00FF3388" w:rsidRPr="00A70BD6" w:rsidRDefault="00FF3388">
      <w:pPr>
        <w:spacing w:line="240" w:lineRule="auto"/>
        <w:rPr>
          <w:rFonts w:ascii="Helvetica Neue Light" w:eastAsia="Helvetica Neue Light" w:hAnsi="Helvetica Neue Light" w:cs="Helvetica Neue Light"/>
          <w:i/>
          <w:color w:val="2E75B5"/>
        </w:rPr>
      </w:pPr>
    </w:p>
    <w:p w14:paraId="562F2B0B" w14:textId="77777777" w:rsidR="00F56257" w:rsidRDefault="00F56257">
      <w:pPr>
        <w:rPr>
          <w:rFonts w:ascii="Helvetica Neue Light" w:eastAsia="Helvetica Neue Light" w:hAnsi="Helvetica Neue Light" w:cs="Helvetica Neue Light"/>
          <w:color w:val="2E75B5"/>
          <w:sz w:val="24"/>
          <w:szCs w:val="24"/>
        </w:rPr>
      </w:pPr>
      <w:r>
        <w:rPr>
          <w:rFonts w:ascii="Helvetica Neue Light" w:eastAsia="Helvetica Neue Light" w:hAnsi="Helvetica Neue Light" w:cs="Helvetica Neue Light"/>
          <w:color w:val="2E75B5"/>
          <w:sz w:val="24"/>
          <w:szCs w:val="24"/>
        </w:rPr>
        <w:br w:type="page"/>
      </w:r>
    </w:p>
    <w:p w14:paraId="6CFD4729" w14:textId="6A932AD2" w:rsidR="00FF3388" w:rsidRDefault="007E3E1D">
      <w:pPr>
        <w:pStyle w:val="Heading2"/>
        <w:spacing w:before="40" w:line="240" w:lineRule="auto"/>
        <w:jc w:val="center"/>
        <w:rPr>
          <w:rFonts w:ascii="Helvetica Neue Light" w:eastAsia="Helvetica Neue Light" w:hAnsi="Helvetica Neue Light" w:cs="Helvetica Neue Light"/>
          <w:color w:val="2E75B5"/>
          <w:sz w:val="24"/>
          <w:szCs w:val="24"/>
        </w:rPr>
      </w:pPr>
      <w:r>
        <w:rPr>
          <w:rFonts w:ascii="Helvetica Neue Light" w:eastAsia="Helvetica Neue Light" w:hAnsi="Helvetica Neue Light" w:cs="Helvetica Neue Light"/>
          <w:color w:val="2E75B5"/>
          <w:sz w:val="24"/>
          <w:szCs w:val="24"/>
        </w:rPr>
        <w:lastRenderedPageBreak/>
        <w:t>Reflection Meeting Notes</w:t>
      </w:r>
      <w:r>
        <w:rPr>
          <w:rFonts w:ascii="Helvetica Neue Light" w:eastAsia="Helvetica Neue Light" w:hAnsi="Helvetica Neue Light" w:cs="Helvetica Neue Light"/>
          <w:color w:val="2E75B5"/>
          <w:sz w:val="24"/>
          <w:szCs w:val="24"/>
        </w:rPr>
        <w:br/>
      </w:r>
    </w:p>
    <w:tbl>
      <w:tblPr>
        <w:tblStyle w:val="a0"/>
        <w:tblW w:w="10800" w:type="dxa"/>
        <w:jc w:val="center"/>
        <w:tblBorders>
          <w:top w:val="single" w:sz="4" w:space="0" w:color="2E75B5"/>
          <w:left w:val="single" w:sz="4" w:space="0" w:color="2E75B5"/>
          <w:bottom w:val="single" w:sz="4" w:space="0" w:color="2E75B5"/>
          <w:right w:val="single" w:sz="4" w:space="0" w:color="2E75B5"/>
          <w:insideH w:val="single" w:sz="4" w:space="0" w:color="2E75B5"/>
          <w:insideV w:val="single" w:sz="4" w:space="0" w:color="2E75B5"/>
        </w:tblBorders>
        <w:tblLayout w:type="fixed"/>
        <w:tblLook w:val="0400" w:firstRow="0" w:lastRow="0" w:firstColumn="0" w:lastColumn="0" w:noHBand="0" w:noVBand="1"/>
      </w:tblPr>
      <w:tblGrid>
        <w:gridCol w:w="3494"/>
        <w:gridCol w:w="3180"/>
        <w:gridCol w:w="2280"/>
        <w:gridCol w:w="1846"/>
      </w:tblGrid>
      <w:tr w:rsidR="00FF3388" w:rsidRPr="00A70BD6" w14:paraId="6946EF61" w14:textId="77777777">
        <w:trPr>
          <w:cantSplit/>
          <w:trHeight w:val="706"/>
          <w:jc w:val="center"/>
        </w:trPr>
        <w:tc>
          <w:tcPr>
            <w:tcW w:w="3495" w:type="dxa"/>
            <w:tcMar>
              <w:top w:w="29" w:type="dxa"/>
              <w:left w:w="115" w:type="dxa"/>
              <w:bottom w:w="29" w:type="dxa"/>
              <w:right w:w="115" w:type="dxa"/>
            </w:tcMar>
          </w:tcPr>
          <w:p w14:paraId="4B9FF258" w14:textId="56ADC3C3" w:rsidR="00FF3388" w:rsidRPr="00A70BD6" w:rsidRDefault="00F56257">
            <w:pPr>
              <w:spacing w:line="240" w:lineRule="auto"/>
              <w:rPr>
                <w:rFonts w:ascii="Helvetica Neue Light" w:eastAsia="Helvetica Neue Light" w:hAnsi="Helvetica Neue Light" w:cs="Helvetica Neue Light"/>
                <w:sz w:val="22"/>
                <w:szCs w:val="22"/>
              </w:rPr>
            </w:pPr>
            <w:bookmarkStart w:id="2" w:name="_1fob9te" w:colFirst="0" w:colLast="0"/>
            <w:bookmarkEnd w:id="2"/>
            <w:r w:rsidRPr="00A70BD6">
              <w:rPr>
                <w:rFonts w:ascii="Helvetica Neue Light" w:eastAsia="Helvetica Neue Light" w:hAnsi="Helvetica Neue Light" w:cs="Helvetica Neue Light"/>
                <w:sz w:val="22"/>
                <w:szCs w:val="22"/>
              </w:rPr>
              <w:t>Participant Name</w:t>
            </w:r>
            <w:r w:rsidR="007E3E1D" w:rsidRPr="00A70BD6">
              <w:rPr>
                <w:rFonts w:ascii="Helvetica Neue Light" w:eastAsia="Helvetica Neue Light" w:hAnsi="Helvetica Neue Light" w:cs="Helvetica Neue Light"/>
                <w:sz w:val="22"/>
                <w:szCs w:val="22"/>
              </w:rPr>
              <w:t>:</w:t>
            </w:r>
          </w:p>
        </w:tc>
        <w:tc>
          <w:tcPr>
            <w:tcW w:w="3180" w:type="dxa"/>
            <w:tcMar>
              <w:top w:w="29" w:type="dxa"/>
              <w:left w:w="115" w:type="dxa"/>
              <w:bottom w:w="29" w:type="dxa"/>
              <w:right w:w="115" w:type="dxa"/>
            </w:tcMar>
          </w:tcPr>
          <w:p w14:paraId="5220FCF3" w14:textId="77777777" w:rsidR="00FF3388" w:rsidRPr="00A70BD6" w:rsidRDefault="007E3E1D">
            <w:pPr>
              <w:spacing w:line="240" w:lineRule="auto"/>
              <w:rPr>
                <w:rFonts w:ascii="Helvetica Neue Light" w:eastAsia="Helvetica Neue Light" w:hAnsi="Helvetica Neue Light" w:cs="Helvetica Neue Light"/>
                <w:sz w:val="22"/>
                <w:szCs w:val="22"/>
              </w:rPr>
            </w:pPr>
            <w:r w:rsidRPr="00A70BD6">
              <w:rPr>
                <w:rFonts w:ascii="Helvetica Neue Light" w:eastAsia="Helvetica Neue Light" w:hAnsi="Helvetica Neue Light" w:cs="Helvetica Neue Light"/>
                <w:sz w:val="22"/>
                <w:szCs w:val="22"/>
              </w:rPr>
              <w:t>Facilitator:</w:t>
            </w:r>
          </w:p>
        </w:tc>
        <w:tc>
          <w:tcPr>
            <w:tcW w:w="2280" w:type="dxa"/>
            <w:tcMar>
              <w:top w:w="29" w:type="dxa"/>
              <w:left w:w="115" w:type="dxa"/>
              <w:bottom w:w="29" w:type="dxa"/>
              <w:right w:w="115" w:type="dxa"/>
            </w:tcMar>
          </w:tcPr>
          <w:p w14:paraId="5694CE18" w14:textId="77777777" w:rsidR="00FF3388" w:rsidRPr="00A70BD6" w:rsidRDefault="007E3E1D">
            <w:pPr>
              <w:spacing w:line="240" w:lineRule="auto"/>
              <w:rPr>
                <w:rFonts w:ascii="Helvetica Neue Light" w:eastAsia="Helvetica Neue Light" w:hAnsi="Helvetica Neue Light" w:cs="Helvetica Neue Light"/>
                <w:sz w:val="22"/>
                <w:szCs w:val="22"/>
              </w:rPr>
            </w:pPr>
            <w:r w:rsidRPr="00A70BD6">
              <w:rPr>
                <w:rFonts w:ascii="Helvetica Neue Light" w:eastAsia="Helvetica Neue Light" w:hAnsi="Helvetica Neue Light" w:cs="Helvetica Neue Light"/>
                <w:sz w:val="22"/>
                <w:szCs w:val="22"/>
              </w:rPr>
              <w:t>Date:</w:t>
            </w:r>
          </w:p>
        </w:tc>
        <w:tc>
          <w:tcPr>
            <w:tcW w:w="1845" w:type="dxa"/>
            <w:tcMar>
              <w:top w:w="29" w:type="dxa"/>
              <w:left w:w="115" w:type="dxa"/>
              <w:bottom w:w="29" w:type="dxa"/>
              <w:right w:w="115" w:type="dxa"/>
            </w:tcMar>
          </w:tcPr>
          <w:p w14:paraId="25B34410" w14:textId="77777777" w:rsidR="00FF3388" w:rsidRPr="00A70BD6" w:rsidRDefault="007E3E1D">
            <w:pPr>
              <w:spacing w:line="240" w:lineRule="auto"/>
              <w:ind w:right="-285"/>
              <w:rPr>
                <w:rFonts w:ascii="Helvetica Neue Light" w:eastAsia="Helvetica Neue Light" w:hAnsi="Helvetica Neue Light" w:cs="Helvetica Neue Light"/>
                <w:sz w:val="22"/>
                <w:szCs w:val="22"/>
              </w:rPr>
            </w:pPr>
            <w:r w:rsidRPr="00A70BD6">
              <w:rPr>
                <w:rFonts w:ascii="Helvetica Neue Light" w:eastAsia="Helvetica Neue Light" w:hAnsi="Helvetica Neue Light" w:cs="Helvetica Neue Light"/>
                <w:sz w:val="22"/>
                <w:szCs w:val="22"/>
              </w:rPr>
              <w:t>Time:</w:t>
            </w:r>
          </w:p>
        </w:tc>
      </w:tr>
      <w:tr w:rsidR="00FF3388" w:rsidRPr="00A70BD6" w14:paraId="5F57923A" w14:textId="77777777">
        <w:trPr>
          <w:cantSplit/>
          <w:trHeight w:val="3390"/>
          <w:jc w:val="center"/>
        </w:trPr>
        <w:tc>
          <w:tcPr>
            <w:tcW w:w="10801" w:type="dxa"/>
            <w:gridSpan w:val="4"/>
            <w:tcMar>
              <w:top w:w="29" w:type="dxa"/>
              <w:left w:w="115" w:type="dxa"/>
              <w:bottom w:w="29" w:type="dxa"/>
              <w:right w:w="115" w:type="dxa"/>
            </w:tcMar>
          </w:tcPr>
          <w:p w14:paraId="615A46B6" w14:textId="77777777" w:rsidR="00FF3388" w:rsidRPr="00A70BD6" w:rsidRDefault="007E3E1D">
            <w:pPr>
              <w:spacing w:line="240" w:lineRule="auto"/>
              <w:rPr>
                <w:rFonts w:ascii="Helvetica Neue Light" w:eastAsia="Helvetica Neue Light" w:hAnsi="Helvetica Neue Light" w:cs="Helvetica Neue Light"/>
                <w:sz w:val="22"/>
                <w:szCs w:val="22"/>
              </w:rPr>
            </w:pPr>
            <w:r w:rsidRPr="00A70BD6">
              <w:rPr>
                <w:rFonts w:ascii="Helvetica Neue Light" w:eastAsia="Helvetica Neue Light" w:hAnsi="Helvetica Neue Light" w:cs="Helvetica Neue Light"/>
                <w:sz w:val="22"/>
                <w:szCs w:val="22"/>
              </w:rPr>
              <w:t>Please list three takeaways from the reflection meeting that you participated in:</w:t>
            </w:r>
          </w:p>
        </w:tc>
      </w:tr>
      <w:tr w:rsidR="00FF3388" w:rsidRPr="00A70BD6" w14:paraId="15D97702" w14:textId="77777777">
        <w:trPr>
          <w:cantSplit/>
          <w:trHeight w:val="3534"/>
          <w:jc w:val="center"/>
        </w:trPr>
        <w:tc>
          <w:tcPr>
            <w:tcW w:w="10801" w:type="dxa"/>
            <w:gridSpan w:val="4"/>
            <w:tcMar>
              <w:top w:w="29" w:type="dxa"/>
              <w:left w:w="115" w:type="dxa"/>
              <w:bottom w:w="29" w:type="dxa"/>
              <w:right w:w="115" w:type="dxa"/>
            </w:tcMar>
          </w:tcPr>
          <w:p w14:paraId="3D919A4E" w14:textId="188B173B" w:rsidR="00FF3388" w:rsidRPr="00A70BD6" w:rsidRDefault="007E3E1D">
            <w:pPr>
              <w:spacing w:line="240" w:lineRule="auto"/>
              <w:rPr>
                <w:rFonts w:ascii="Helvetica Neue Light" w:eastAsia="Helvetica Neue Light" w:hAnsi="Helvetica Neue Light" w:cs="Helvetica Neue Light"/>
                <w:sz w:val="22"/>
                <w:szCs w:val="22"/>
              </w:rPr>
            </w:pPr>
            <w:r w:rsidRPr="00A70BD6">
              <w:rPr>
                <w:rFonts w:ascii="Helvetica Neue Light" w:eastAsia="Helvetica Neue Light" w:hAnsi="Helvetica Neue Light" w:cs="Helvetica Neue Light"/>
                <w:sz w:val="22"/>
                <w:szCs w:val="22"/>
              </w:rPr>
              <w:t>What is one goal you would like to implement based on the knowledge you gained in this module and/or reflection meeting</w:t>
            </w:r>
            <w:r w:rsidR="00F56257" w:rsidRPr="00A70BD6">
              <w:rPr>
                <w:rFonts w:ascii="Helvetica Neue Light" w:eastAsia="Helvetica Neue Light" w:hAnsi="Helvetica Neue Light" w:cs="Helvetica Neue Light"/>
                <w:sz w:val="22"/>
                <w:szCs w:val="22"/>
              </w:rPr>
              <w:t>?</w:t>
            </w:r>
          </w:p>
        </w:tc>
      </w:tr>
      <w:tr w:rsidR="00FF3388" w:rsidRPr="00A70BD6" w14:paraId="5BDCBAC0" w14:textId="77777777">
        <w:trPr>
          <w:cantSplit/>
          <w:trHeight w:val="3566"/>
          <w:jc w:val="center"/>
        </w:trPr>
        <w:tc>
          <w:tcPr>
            <w:tcW w:w="10801" w:type="dxa"/>
            <w:gridSpan w:val="4"/>
            <w:tcMar>
              <w:top w:w="29" w:type="dxa"/>
              <w:left w:w="115" w:type="dxa"/>
              <w:bottom w:w="29" w:type="dxa"/>
              <w:right w:w="115" w:type="dxa"/>
            </w:tcMar>
          </w:tcPr>
          <w:p w14:paraId="52B744F1" w14:textId="3B2F370F" w:rsidR="00FF3388" w:rsidRPr="00A70BD6" w:rsidRDefault="007E3E1D">
            <w:pPr>
              <w:spacing w:line="240" w:lineRule="auto"/>
              <w:rPr>
                <w:rFonts w:ascii="Helvetica Neue" w:eastAsia="Helvetica Neue" w:hAnsi="Helvetica Neue" w:cs="Helvetica Neue"/>
                <w:b/>
                <w:sz w:val="22"/>
                <w:szCs w:val="22"/>
              </w:rPr>
            </w:pPr>
            <w:r w:rsidRPr="00A70BD6">
              <w:rPr>
                <w:rFonts w:ascii="Helvetica Neue Light" w:eastAsia="Helvetica Neue Light" w:hAnsi="Helvetica Neue Light" w:cs="Helvetica Neue Light"/>
                <w:sz w:val="22"/>
                <w:szCs w:val="22"/>
              </w:rPr>
              <w:t xml:space="preserve">What </w:t>
            </w:r>
            <w:r w:rsidR="00F56257" w:rsidRPr="00A70BD6">
              <w:rPr>
                <w:rFonts w:ascii="Helvetica Neue Light" w:eastAsia="Helvetica Neue Light" w:hAnsi="Helvetica Neue Light" w:cs="Helvetica Neue Light"/>
                <w:sz w:val="22"/>
                <w:szCs w:val="22"/>
              </w:rPr>
              <w:t>questions do you still have? What follow-up action items were agreed upon?</w:t>
            </w:r>
          </w:p>
        </w:tc>
      </w:tr>
    </w:tbl>
    <w:p w14:paraId="3DF5327D" w14:textId="77777777" w:rsidR="00FF3388" w:rsidRPr="00A70BD6" w:rsidRDefault="007E3E1D">
      <w:p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Please remember to use this form to report on your meeting in the learning portal before moving on to the next module in the course.</w:t>
      </w:r>
    </w:p>
    <w:p w14:paraId="029EBDFB" w14:textId="77777777" w:rsidR="00FF3388"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1EEAEE1F" w14:textId="1F2D91AC" w:rsidR="00FF3388" w:rsidRPr="00A70BD6" w:rsidRDefault="00FD1815">
      <w:pPr>
        <w:pStyle w:val="Heading3"/>
        <w:spacing w:before="40" w:after="60" w:line="240" w:lineRule="auto"/>
        <w:rPr>
          <w:rFonts w:ascii="Helvetica Neue Light" w:eastAsia="Helvetica Neue Light" w:hAnsi="Helvetica Neue Light" w:cs="Helvetica Neue Light"/>
          <w:i/>
          <w:color w:val="000000"/>
          <w:sz w:val="22"/>
          <w:szCs w:val="22"/>
        </w:rPr>
      </w:pPr>
      <w:r w:rsidRPr="00A70BD6">
        <w:rPr>
          <w:rFonts w:ascii="Helvetica Neue Light" w:eastAsia="Helvetica Neue Light" w:hAnsi="Helvetica Neue Light" w:cs="Helvetica Neue Light"/>
          <w:i/>
          <w:color w:val="2E75B5"/>
          <w:sz w:val="22"/>
          <w:szCs w:val="22"/>
        </w:rPr>
        <w:t>Conference</w:t>
      </w:r>
      <w:r w:rsidR="007E3E1D" w:rsidRPr="00A70BD6">
        <w:rPr>
          <w:rFonts w:ascii="Helvetica Neue Light" w:eastAsia="Helvetica Neue Light" w:hAnsi="Helvetica Neue Light" w:cs="Helvetica Neue Light"/>
          <w:i/>
          <w:color w:val="2E75B5"/>
          <w:sz w:val="22"/>
          <w:szCs w:val="22"/>
        </w:rPr>
        <w:t xml:space="preserve"> Tracker</w:t>
      </w:r>
    </w:p>
    <w:p w14:paraId="35BDEDFC" w14:textId="1E527D66" w:rsidR="00FF3388" w:rsidRPr="00A70BD6" w:rsidRDefault="007E3E1D">
      <w:p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xml:space="preserve">Use this </w:t>
      </w:r>
      <w:r w:rsidR="00FD1815" w:rsidRPr="00A70BD6">
        <w:rPr>
          <w:rFonts w:ascii="Helvetica Neue Light" w:eastAsia="Helvetica Neue Light" w:hAnsi="Helvetica Neue Light" w:cs="Helvetica Neue Light"/>
        </w:rPr>
        <w:t xml:space="preserve">optional tool </w:t>
      </w:r>
      <w:r w:rsidRPr="00A70BD6">
        <w:rPr>
          <w:rFonts w:ascii="Helvetica Neue Light" w:eastAsia="Helvetica Neue Light" w:hAnsi="Helvetica Neue Light" w:cs="Helvetica Neue Light"/>
        </w:rPr>
        <w:t xml:space="preserve">to record the dates of your </w:t>
      </w:r>
      <w:r w:rsidR="00FD1815" w:rsidRPr="00A70BD6">
        <w:rPr>
          <w:rFonts w:ascii="Helvetica Neue Light" w:eastAsia="Helvetica Neue Light" w:hAnsi="Helvetica Neue Light" w:cs="Helvetica Neue Light"/>
        </w:rPr>
        <w:t>conference</w:t>
      </w:r>
      <w:r w:rsidRPr="00A70BD6">
        <w:rPr>
          <w:rFonts w:ascii="Helvetica Neue Light" w:eastAsia="Helvetica Neue Light" w:hAnsi="Helvetica Neue Light" w:cs="Helvetica Neue Light"/>
        </w:rPr>
        <w:t xml:space="preserve"> with each </w:t>
      </w:r>
      <w:r w:rsidR="00FD1815" w:rsidRPr="00A70BD6">
        <w:rPr>
          <w:rFonts w:ascii="Helvetica Neue Light" w:eastAsia="Helvetica Neue Light" w:hAnsi="Helvetica Neue Light" w:cs="Helvetica Neue Light"/>
        </w:rPr>
        <w:t>participant</w:t>
      </w:r>
      <w:r w:rsidRPr="00A70BD6">
        <w:rPr>
          <w:rFonts w:ascii="Helvetica Neue Light" w:eastAsia="Helvetica Neue Light" w:hAnsi="Helvetica Neue Light" w:cs="Helvetica Neue Light"/>
        </w:rPr>
        <w:t>.</w:t>
      </w:r>
    </w:p>
    <w:p w14:paraId="525FBB68" w14:textId="77777777" w:rsidR="00FF3388" w:rsidRPr="00A70BD6" w:rsidRDefault="00FF3388">
      <w:pPr>
        <w:spacing w:line="240" w:lineRule="auto"/>
        <w:rPr>
          <w:rFonts w:ascii="Helvetica Neue Light" w:eastAsia="Helvetica Neue Light" w:hAnsi="Helvetica Neue Light" w:cs="Helvetica Neue Light"/>
        </w:rPr>
      </w:pPr>
    </w:p>
    <w:tbl>
      <w:tblPr>
        <w:tblStyle w:val="a1"/>
        <w:tblW w:w="9455" w:type="dxa"/>
        <w:jc w:val="center"/>
        <w:tblBorders>
          <w:top w:val="single" w:sz="4" w:space="0" w:color="2E75B5"/>
          <w:left w:val="single" w:sz="4" w:space="0" w:color="2E75B5"/>
          <w:bottom w:val="single" w:sz="4" w:space="0" w:color="2E75B5"/>
          <w:right w:val="single" w:sz="4" w:space="0" w:color="2E75B5"/>
          <w:insideH w:val="single" w:sz="4" w:space="0" w:color="2E75B5"/>
          <w:insideV w:val="single" w:sz="4" w:space="0" w:color="2E75B5"/>
        </w:tblBorders>
        <w:tblLayout w:type="fixed"/>
        <w:tblLook w:val="0400" w:firstRow="0" w:lastRow="0" w:firstColumn="0" w:lastColumn="0" w:noHBand="0" w:noVBand="1"/>
      </w:tblPr>
      <w:tblGrid>
        <w:gridCol w:w="4055"/>
        <w:gridCol w:w="1800"/>
        <w:gridCol w:w="1800"/>
        <w:gridCol w:w="1800"/>
      </w:tblGrid>
      <w:tr w:rsidR="00C2424C" w:rsidRPr="00A70BD6" w14:paraId="57399243" w14:textId="77777777" w:rsidTr="00C2424C">
        <w:trPr>
          <w:cantSplit/>
          <w:trHeight w:val="144"/>
          <w:jc w:val="center"/>
        </w:trPr>
        <w:tc>
          <w:tcPr>
            <w:tcW w:w="4055" w:type="dxa"/>
            <w:tcMar>
              <w:top w:w="100" w:type="dxa"/>
              <w:left w:w="100" w:type="dxa"/>
              <w:bottom w:w="100" w:type="dxa"/>
              <w:right w:w="100" w:type="dxa"/>
            </w:tcMar>
          </w:tcPr>
          <w:p w14:paraId="3DA55CF9" w14:textId="77777777" w:rsidR="00C2424C" w:rsidRPr="00A70BD6" w:rsidRDefault="00C2424C">
            <w:pPr>
              <w:spacing w:line="240" w:lineRule="auto"/>
              <w:rPr>
                <w:rFonts w:ascii="Helvetica Neue Light" w:eastAsia="Helvetica Neue Light" w:hAnsi="Helvetica Neue Light" w:cs="Helvetica Neue Light"/>
                <w:sz w:val="22"/>
                <w:szCs w:val="22"/>
              </w:rPr>
            </w:pPr>
            <w:r w:rsidRPr="00A70BD6">
              <w:rPr>
                <w:rFonts w:ascii="Helvetica Neue Light" w:eastAsia="Helvetica Neue Light" w:hAnsi="Helvetica Neue Light" w:cs="Helvetica Neue Light"/>
                <w:sz w:val="22"/>
                <w:szCs w:val="22"/>
              </w:rPr>
              <w:t>Name</w:t>
            </w:r>
          </w:p>
        </w:tc>
        <w:tc>
          <w:tcPr>
            <w:tcW w:w="1800" w:type="dxa"/>
            <w:tcMar>
              <w:top w:w="100" w:type="dxa"/>
              <w:left w:w="100" w:type="dxa"/>
              <w:bottom w:w="100" w:type="dxa"/>
              <w:right w:w="100" w:type="dxa"/>
            </w:tcMar>
          </w:tcPr>
          <w:p w14:paraId="0BEC8E48" w14:textId="2A4D328B" w:rsidR="00C2424C" w:rsidRPr="00A70BD6" w:rsidRDefault="00C2424C">
            <w:pPr>
              <w:spacing w:line="240" w:lineRule="auto"/>
              <w:rPr>
                <w:rFonts w:ascii="Helvetica Neue Light" w:eastAsia="Helvetica Neue Light" w:hAnsi="Helvetica Neue Light" w:cs="Helvetica Neue Light"/>
                <w:sz w:val="22"/>
                <w:szCs w:val="22"/>
              </w:rPr>
            </w:pPr>
            <w:r w:rsidRPr="00A70BD6">
              <w:rPr>
                <w:rFonts w:ascii="Helvetica Neue Light" w:eastAsia="Helvetica Neue Light" w:hAnsi="Helvetica Neue Light" w:cs="Helvetica Neue Light"/>
                <w:sz w:val="22"/>
                <w:szCs w:val="22"/>
              </w:rPr>
              <w:t>Conference #1</w:t>
            </w:r>
          </w:p>
        </w:tc>
        <w:tc>
          <w:tcPr>
            <w:tcW w:w="1800" w:type="dxa"/>
            <w:tcMar>
              <w:top w:w="100" w:type="dxa"/>
              <w:left w:w="100" w:type="dxa"/>
              <w:bottom w:w="100" w:type="dxa"/>
              <w:right w:w="100" w:type="dxa"/>
            </w:tcMar>
          </w:tcPr>
          <w:p w14:paraId="0D1B211F" w14:textId="31400C82" w:rsidR="00C2424C" w:rsidRPr="00A70BD6" w:rsidRDefault="00C2424C">
            <w:pPr>
              <w:spacing w:line="240" w:lineRule="auto"/>
              <w:rPr>
                <w:rFonts w:ascii="Helvetica Neue Light" w:eastAsia="Helvetica Neue Light" w:hAnsi="Helvetica Neue Light" w:cs="Helvetica Neue Light"/>
                <w:sz w:val="22"/>
                <w:szCs w:val="22"/>
              </w:rPr>
            </w:pPr>
            <w:r w:rsidRPr="00A70BD6">
              <w:rPr>
                <w:rFonts w:ascii="Helvetica Neue Light" w:eastAsia="Helvetica Neue Light" w:hAnsi="Helvetica Neue Light" w:cs="Helvetica Neue Light"/>
                <w:sz w:val="22"/>
                <w:szCs w:val="22"/>
              </w:rPr>
              <w:t>Conference #2</w:t>
            </w:r>
          </w:p>
        </w:tc>
        <w:tc>
          <w:tcPr>
            <w:tcW w:w="1800" w:type="dxa"/>
            <w:tcMar>
              <w:top w:w="100" w:type="dxa"/>
              <w:left w:w="100" w:type="dxa"/>
              <w:bottom w:w="100" w:type="dxa"/>
              <w:right w:w="100" w:type="dxa"/>
            </w:tcMar>
          </w:tcPr>
          <w:p w14:paraId="64D2683E" w14:textId="197D028F" w:rsidR="00C2424C" w:rsidRPr="00A70BD6" w:rsidRDefault="00C2424C">
            <w:pPr>
              <w:spacing w:line="240" w:lineRule="auto"/>
              <w:rPr>
                <w:rFonts w:ascii="Helvetica Neue Light" w:eastAsia="Helvetica Neue Light" w:hAnsi="Helvetica Neue Light" w:cs="Helvetica Neue Light"/>
                <w:sz w:val="22"/>
                <w:szCs w:val="22"/>
              </w:rPr>
            </w:pPr>
            <w:r w:rsidRPr="00A70BD6">
              <w:rPr>
                <w:rFonts w:ascii="Helvetica Neue Light" w:eastAsia="Helvetica Neue Light" w:hAnsi="Helvetica Neue Light" w:cs="Helvetica Neue Light"/>
                <w:sz w:val="22"/>
                <w:szCs w:val="22"/>
              </w:rPr>
              <w:t>Conference #3</w:t>
            </w:r>
          </w:p>
        </w:tc>
      </w:tr>
      <w:tr w:rsidR="00C2424C" w:rsidRPr="00A70BD6" w14:paraId="0200E05B" w14:textId="77777777" w:rsidTr="00C2424C">
        <w:trPr>
          <w:cantSplit/>
          <w:trHeight w:val="432"/>
          <w:jc w:val="center"/>
        </w:trPr>
        <w:tc>
          <w:tcPr>
            <w:tcW w:w="4055" w:type="dxa"/>
            <w:tcMar>
              <w:top w:w="100" w:type="dxa"/>
              <w:left w:w="100" w:type="dxa"/>
              <w:bottom w:w="100" w:type="dxa"/>
              <w:right w:w="100" w:type="dxa"/>
            </w:tcMar>
          </w:tcPr>
          <w:p w14:paraId="56ACF260"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43DB2524"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492CAEDE"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523D5DDA" w14:textId="77777777" w:rsidR="00C2424C" w:rsidRPr="00A70BD6" w:rsidRDefault="00C2424C">
            <w:pPr>
              <w:spacing w:line="240" w:lineRule="auto"/>
              <w:rPr>
                <w:rFonts w:ascii="Helvetica Neue Light" w:eastAsia="Helvetica Neue Light" w:hAnsi="Helvetica Neue Light" w:cs="Helvetica Neue Light"/>
                <w:sz w:val="22"/>
                <w:szCs w:val="22"/>
              </w:rPr>
            </w:pPr>
          </w:p>
        </w:tc>
      </w:tr>
      <w:tr w:rsidR="00C2424C" w:rsidRPr="00A70BD6" w14:paraId="45881238" w14:textId="77777777" w:rsidTr="00C2424C">
        <w:trPr>
          <w:cantSplit/>
          <w:trHeight w:val="432"/>
          <w:jc w:val="center"/>
        </w:trPr>
        <w:tc>
          <w:tcPr>
            <w:tcW w:w="4055" w:type="dxa"/>
            <w:tcMar>
              <w:top w:w="100" w:type="dxa"/>
              <w:left w:w="100" w:type="dxa"/>
              <w:bottom w:w="100" w:type="dxa"/>
              <w:right w:w="100" w:type="dxa"/>
            </w:tcMar>
          </w:tcPr>
          <w:p w14:paraId="76ABB362"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340DBCE0"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0E13BB1D"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25FE03EE" w14:textId="77777777" w:rsidR="00C2424C" w:rsidRPr="00A70BD6" w:rsidRDefault="00C2424C">
            <w:pPr>
              <w:spacing w:line="240" w:lineRule="auto"/>
              <w:rPr>
                <w:rFonts w:ascii="Helvetica Neue Light" w:eastAsia="Helvetica Neue Light" w:hAnsi="Helvetica Neue Light" w:cs="Helvetica Neue Light"/>
                <w:sz w:val="22"/>
                <w:szCs w:val="22"/>
              </w:rPr>
            </w:pPr>
          </w:p>
        </w:tc>
      </w:tr>
      <w:tr w:rsidR="00C2424C" w:rsidRPr="00A70BD6" w14:paraId="12C9FB41" w14:textId="77777777" w:rsidTr="00C2424C">
        <w:trPr>
          <w:cantSplit/>
          <w:trHeight w:val="432"/>
          <w:jc w:val="center"/>
        </w:trPr>
        <w:tc>
          <w:tcPr>
            <w:tcW w:w="4055" w:type="dxa"/>
            <w:tcMar>
              <w:top w:w="100" w:type="dxa"/>
              <w:left w:w="100" w:type="dxa"/>
              <w:bottom w:w="100" w:type="dxa"/>
              <w:right w:w="100" w:type="dxa"/>
            </w:tcMar>
          </w:tcPr>
          <w:p w14:paraId="102FC2CB"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13508E10"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1466A4A7"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40C74DEB" w14:textId="77777777" w:rsidR="00C2424C" w:rsidRPr="00A70BD6" w:rsidRDefault="00C2424C">
            <w:pPr>
              <w:spacing w:line="240" w:lineRule="auto"/>
              <w:rPr>
                <w:rFonts w:ascii="Helvetica Neue Light" w:eastAsia="Helvetica Neue Light" w:hAnsi="Helvetica Neue Light" w:cs="Helvetica Neue Light"/>
                <w:sz w:val="22"/>
                <w:szCs w:val="22"/>
              </w:rPr>
            </w:pPr>
          </w:p>
        </w:tc>
      </w:tr>
      <w:tr w:rsidR="00C2424C" w:rsidRPr="00A70BD6" w14:paraId="205EDA31" w14:textId="77777777" w:rsidTr="00C2424C">
        <w:trPr>
          <w:cantSplit/>
          <w:trHeight w:val="432"/>
          <w:jc w:val="center"/>
        </w:trPr>
        <w:tc>
          <w:tcPr>
            <w:tcW w:w="4055" w:type="dxa"/>
            <w:tcMar>
              <w:top w:w="100" w:type="dxa"/>
              <w:left w:w="100" w:type="dxa"/>
              <w:bottom w:w="100" w:type="dxa"/>
              <w:right w:w="100" w:type="dxa"/>
            </w:tcMar>
          </w:tcPr>
          <w:p w14:paraId="69B8B9B6"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6EB977CC"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5C35B08A"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12C27979" w14:textId="77777777" w:rsidR="00C2424C" w:rsidRPr="00A70BD6" w:rsidRDefault="00C2424C">
            <w:pPr>
              <w:spacing w:line="240" w:lineRule="auto"/>
              <w:rPr>
                <w:rFonts w:ascii="Helvetica Neue Light" w:eastAsia="Helvetica Neue Light" w:hAnsi="Helvetica Neue Light" w:cs="Helvetica Neue Light"/>
                <w:sz w:val="22"/>
                <w:szCs w:val="22"/>
              </w:rPr>
            </w:pPr>
          </w:p>
        </w:tc>
      </w:tr>
      <w:tr w:rsidR="00C2424C" w:rsidRPr="00A70BD6" w14:paraId="16B753ED" w14:textId="77777777" w:rsidTr="00C2424C">
        <w:trPr>
          <w:cantSplit/>
          <w:trHeight w:val="432"/>
          <w:jc w:val="center"/>
        </w:trPr>
        <w:tc>
          <w:tcPr>
            <w:tcW w:w="4055" w:type="dxa"/>
            <w:tcMar>
              <w:top w:w="100" w:type="dxa"/>
              <w:left w:w="100" w:type="dxa"/>
              <w:bottom w:w="100" w:type="dxa"/>
              <w:right w:w="100" w:type="dxa"/>
            </w:tcMar>
          </w:tcPr>
          <w:p w14:paraId="71E55F84"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078E435E"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77BB1CBA"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6049F285" w14:textId="77777777" w:rsidR="00C2424C" w:rsidRPr="00A70BD6" w:rsidRDefault="00C2424C">
            <w:pPr>
              <w:spacing w:line="240" w:lineRule="auto"/>
              <w:rPr>
                <w:rFonts w:ascii="Helvetica Neue Light" w:eastAsia="Helvetica Neue Light" w:hAnsi="Helvetica Neue Light" w:cs="Helvetica Neue Light"/>
                <w:sz w:val="22"/>
                <w:szCs w:val="22"/>
              </w:rPr>
            </w:pPr>
          </w:p>
        </w:tc>
      </w:tr>
      <w:tr w:rsidR="00C2424C" w:rsidRPr="00A70BD6" w14:paraId="0C3613EE" w14:textId="77777777" w:rsidTr="00C2424C">
        <w:trPr>
          <w:cantSplit/>
          <w:trHeight w:val="432"/>
          <w:jc w:val="center"/>
        </w:trPr>
        <w:tc>
          <w:tcPr>
            <w:tcW w:w="4055" w:type="dxa"/>
            <w:tcMar>
              <w:top w:w="100" w:type="dxa"/>
              <w:left w:w="100" w:type="dxa"/>
              <w:bottom w:w="100" w:type="dxa"/>
              <w:right w:w="100" w:type="dxa"/>
            </w:tcMar>
          </w:tcPr>
          <w:p w14:paraId="121B65EB"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4021B267"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67C5DE93"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2CF8A058" w14:textId="77777777" w:rsidR="00C2424C" w:rsidRPr="00A70BD6" w:rsidRDefault="00C2424C">
            <w:pPr>
              <w:spacing w:line="240" w:lineRule="auto"/>
              <w:rPr>
                <w:rFonts w:ascii="Helvetica Neue Light" w:eastAsia="Helvetica Neue Light" w:hAnsi="Helvetica Neue Light" w:cs="Helvetica Neue Light"/>
                <w:sz w:val="22"/>
                <w:szCs w:val="22"/>
              </w:rPr>
            </w:pPr>
          </w:p>
        </w:tc>
      </w:tr>
      <w:tr w:rsidR="00C2424C" w:rsidRPr="00A70BD6" w14:paraId="5092D8B0" w14:textId="77777777" w:rsidTr="00C2424C">
        <w:trPr>
          <w:cantSplit/>
          <w:trHeight w:val="432"/>
          <w:jc w:val="center"/>
        </w:trPr>
        <w:tc>
          <w:tcPr>
            <w:tcW w:w="4055" w:type="dxa"/>
            <w:tcMar>
              <w:top w:w="100" w:type="dxa"/>
              <w:left w:w="100" w:type="dxa"/>
              <w:bottom w:w="100" w:type="dxa"/>
              <w:right w:w="100" w:type="dxa"/>
            </w:tcMar>
          </w:tcPr>
          <w:p w14:paraId="11A743BE"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58DE7EED"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6AB83F0F"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3958110B" w14:textId="77777777" w:rsidR="00C2424C" w:rsidRPr="00A70BD6" w:rsidRDefault="00C2424C">
            <w:pPr>
              <w:spacing w:line="240" w:lineRule="auto"/>
              <w:rPr>
                <w:rFonts w:ascii="Helvetica Neue Light" w:eastAsia="Helvetica Neue Light" w:hAnsi="Helvetica Neue Light" w:cs="Helvetica Neue Light"/>
                <w:sz w:val="22"/>
                <w:szCs w:val="22"/>
              </w:rPr>
            </w:pPr>
          </w:p>
        </w:tc>
      </w:tr>
      <w:tr w:rsidR="00C2424C" w:rsidRPr="00A70BD6" w14:paraId="365FCB3F" w14:textId="77777777" w:rsidTr="00C2424C">
        <w:trPr>
          <w:cantSplit/>
          <w:trHeight w:val="432"/>
          <w:jc w:val="center"/>
        </w:trPr>
        <w:tc>
          <w:tcPr>
            <w:tcW w:w="4055" w:type="dxa"/>
            <w:tcMar>
              <w:top w:w="100" w:type="dxa"/>
              <w:left w:w="100" w:type="dxa"/>
              <w:bottom w:w="100" w:type="dxa"/>
              <w:right w:w="100" w:type="dxa"/>
            </w:tcMar>
          </w:tcPr>
          <w:p w14:paraId="2C8FC137"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21F42D54"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2F7BBAE5"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38BDB2B1" w14:textId="77777777" w:rsidR="00C2424C" w:rsidRPr="00A70BD6" w:rsidRDefault="00C2424C">
            <w:pPr>
              <w:spacing w:line="240" w:lineRule="auto"/>
              <w:rPr>
                <w:rFonts w:ascii="Helvetica Neue Light" w:eastAsia="Helvetica Neue Light" w:hAnsi="Helvetica Neue Light" w:cs="Helvetica Neue Light"/>
                <w:sz w:val="22"/>
                <w:szCs w:val="22"/>
              </w:rPr>
            </w:pPr>
          </w:p>
        </w:tc>
      </w:tr>
      <w:tr w:rsidR="00C2424C" w:rsidRPr="00A70BD6" w14:paraId="4291865B" w14:textId="77777777" w:rsidTr="00C2424C">
        <w:trPr>
          <w:cantSplit/>
          <w:trHeight w:val="432"/>
          <w:jc w:val="center"/>
        </w:trPr>
        <w:tc>
          <w:tcPr>
            <w:tcW w:w="4055" w:type="dxa"/>
            <w:tcMar>
              <w:top w:w="100" w:type="dxa"/>
              <w:left w:w="100" w:type="dxa"/>
              <w:bottom w:w="100" w:type="dxa"/>
              <w:right w:w="100" w:type="dxa"/>
            </w:tcMar>
          </w:tcPr>
          <w:p w14:paraId="1404F0C7"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1C95C14F"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3825C453" w14:textId="77777777" w:rsidR="00C2424C" w:rsidRPr="00A70BD6" w:rsidRDefault="00C2424C">
            <w:pPr>
              <w:spacing w:line="240" w:lineRule="auto"/>
              <w:rPr>
                <w:rFonts w:ascii="Helvetica Neue Light" w:eastAsia="Helvetica Neue Light" w:hAnsi="Helvetica Neue Light" w:cs="Helvetica Neue Light"/>
                <w:sz w:val="22"/>
                <w:szCs w:val="22"/>
              </w:rPr>
            </w:pPr>
          </w:p>
        </w:tc>
        <w:tc>
          <w:tcPr>
            <w:tcW w:w="1800" w:type="dxa"/>
            <w:tcMar>
              <w:top w:w="100" w:type="dxa"/>
              <w:left w:w="100" w:type="dxa"/>
              <w:bottom w:w="100" w:type="dxa"/>
              <w:right w:w="100" w:type="dxa"/>
            </w:tcMar>
          </w:tcPr>
          <w:p w14:paraId="1BE968B7" w14:textId="77777777" w:rsidR="00C2424C" w:rsidRPr="00A70BD6" w:rsidRDefault="00C2424C">
            <w:pPr>
              <w:spacing w:line="240" w:lineRule="auto"/>
              <w:rPr>
                <w:rFonts w:ascii="Helvetica Neue Light" w:eastAsia="Helvetica Neue Light" w:hAnsi="Helvetica Neue Light" w:cs="Helvetica Neue Light"/>
                <w:sz w:val="22"/>
                <w:szCs w:val="22"/>
              </w:rPr>
            </w:pPr>
          </w:p>
        </w:tc>
      </w:tr>
    </w:tbl>
    <w:p w14:paraId="63DC27F9" w14:textId="77777777" w:rsidR="00FF3388" w:rsidRPr="00A70BD6" w:rsidRDefault="00FF3388">
      <w:pPr>
        <w:spacing w:line="240" w:lineRule="auto"/>
        <w:rPr>
          <w:rFonts w:ascii="Helvetica Neue Light" w:eastAsia="Helvetica Neue Light" w:hAnsi="Helvetica Neue Light" w:cs="Helvetica Neue Light"/>
        </w:rPr>
      </w:pPr>
    </w:p>
    <w:p w14:paraId="0FF67046" w14:textId="77777777" w:rsidR="00FF3388" w:rsidRPr="00A70BD6" w:rsidRDefault="00FF3388">
      <w:pPr>
        <w:spacing w:line="240" w:lineRule="auto"/>
        <w:rPr>
          <w:rFonts w:ascii="Helvetica Neue Light" w:eastAsia="Helvetica Neue Light" w:hAnsi="Helvetica Neue Light" w:cs="Helvetica Neue Light"/>
          <w:color w:val="2E75B5"/>
        </w:rPr>
      </w:pPr>
    </w:p>
    <w:p w14:paraId="7C3DE7B8" w14:textId="77777777" w:rsidR="00FF3388" w:rsidRPr="00A70BD6"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A70BD6">
        <w:rPr>
          <w:rFonts w:ascii="Helvetica Neue Light" w:eastAsia="Helvetica Neue Light" w:hAnsi="Helvetica Neue Light" w:cs="Helvetica Neue Light"/>
          <w:i/>
          <w:color w:val="2E75B5"/>
          <w:sz w:val="22"/>
          <w:szCs w:val="22"/>
        </w:rPr>
        <w:t>Course Website</w:t>
      </w:r>
    </w:p>
    <w:p w14:paraId="6DEF8A2F" w14:textId="77777777" w:rsidR="00FF3388" w:rsidRPr="00A70BD6" w:rsidRDefault="007E3E1D">
      <w:pPr>
        <w:rPr>
          <w:rFonts w:ascii="Helvetica Neue Light" w:eastAsia="Helvetica Neue Light" w:hAnsi="Helvetica Neue Light" w:cs="Helvetica Neue Light"/>
        </w:rPr>
      </w:pPr>
      <w:hyperlink r:id="rId7">
        <w:r w:rsidRPr="00A70BD6">
          <w:rPr>
            <w:rFonts w:ascii="Helvetica Neue Light" w:eastAsia="Helvetica Neue Light" w:hAnsi="Helvetica Neue Light" w:cs="Helvetica Neue Light"/>
            <w:color w:val="1155CC"/>
            <w:u w:val="single"/>
          </w:rPr>
          <w:t>https://www.public-montessori.org</w:t>
        </w:r>
      </w:hyperlink>
    </w:p>
    <w:p w14:paraId="19950F28" w14:textId="77777777" w:rsidR="00FF3388" w:rsidRPr="00A70BD6" w:rsidRDefault="00FF3388">
      <w:pPr>
        <w:rPr>
          <w:rFonts w:ascii="Helvetica Neue Light" w:eastAsia="Helvetica Neue Light" w:hAnsi="Helvetica Neue Light" w:cs="Helvetica Neue Light"/>
        </w:rPr>
      </w:pPr>
    </w:p>
    <w:p w14:paraId="06734288" w14:textId="77777777" w:rsidR="00FF3388" w:rsidRPr="00A70BD6"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A70BD6">
        <w:rPr>
          <w:rFonts w:ascii="Helvetica Neue Light" w:eastAsia="Helvetica Neue Light" w:hAnsi="Helvetica Neue Light" w:cs="Helvetica Neue Light"/>
          <w:i/>
          <w:color w:val="2E75B5"/>
          <w:sz w:val="22"/>
          <w:szCs w:val="22"/>
        </w:rPr>
        <w:t>Course Registration</w:t>
      </w:r>
    </w:p>
    <w:p w14:paraId="0ECC1C73" w14:textId="525F97B7" w:rsidR="00FF3388" w:rsidRPr="00A70BD6" w:rsidRDefault="00D90633">
      <w:pPr>
        <w:spacing w:line="240" w:lineRule="auto"/>
        <w:rPr>
          <w:rFonts w:ascii="Helvetica Neue Light" w:eastAsia="Helvetica Neue Light" w:hAnsi="Helvetica Neue Light" w:cs="Helvetica Neue Light"/>
        </w:rPr>
      </w:pPr>
      <w:hyperlink r:id="rId8" w:history="1">
        <w:r w:rsidRPr="0064744C">
          <w:rPr>
            <w:rStyle w:val="Hyperlink"/>
            <w:rFonts w:ascii="Helvetica Neue Light" w:eastAsia="Helvetica Neue Light" w:hAnsi="Helvetica Neue Light" w:cs="Helvetica Neue Light"/>
          </w:rPr>
          <w:t>https://www.public-montessori.org/product/montessori-fundamentals-for-everyone/</w:t>
        </w:r>
      </w:hyperlink>
      <w:r>
        <w:rPr>
          <w:rFonts w:ascii="Helvetica Neue Light" w:eastAsia="Helvetica Neue Light" w:hAnsi="Helvetica Neue Light" w:cs="Helvetica Neue Light"/>
        </w:rPr>
        <w:t xml:space="preserve"> </w:t>
      </w:r>
    </w:p>
    <w:p w14:paraId="476C0E5E" w14:textId="77777777" w:rsidR="00FF3388" w:rsidRPr="00A70BD6" w:rsidRDefault="00FF3388">
      <w:pPr>
        <w:spacing w:line="240" w:lineRule="auto"/>
        <w:rPr>
          <w:rFonts w:ascii="Helvetica Neue Light" w:eastAsia="Helvetica Neue Light" w:hAnsi="Helvetica Neue Light" w:cs="Helvetica Neue Light"/>
        </w:rPr>
      </w:pPr>
    </w:p>
    <w:p w14:paraId="176FF488" w14:textId="77777777" w:rsidR="00FF3388" w:rsidRPr="00A70BD6"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A70BD6">
        <w:rPr>
          <w:rFonts w:ascii="Helvetica Neue Light" w:eastAsia="Helvetica Neue Light" w:hAnsi="Helvetica Neue Light" w:cs="Helvetica Neue Light"/>
          <w:i/>
          <w:color w:val="2E75B5"/>
          <w:sz w:val="22"/>
          <w:szCs w:val="22"/>
        </w:rPr>
        <w:t>Technical Assistance</w:t>
      </w:r>
    </w:p>
    <w:p w14:paraId="3D04CAB7" w14:textId="77777777" w:rsidR="00FF3388" w:rsidRPr="00A70BD6" w:rsidRDefault="007E3E1D">
      <w:pPr>
        <w:spacing w:line="240" w:lineRule="auto"/>
        <w:rPr>
          <w:rFonts w:ascii="Helvetica Neue Light" w:eastAsia="Helvetica Neue Light" w:hAnsi="Helvetica Neue Light" w:cs="Helvetica Neue Light"/>
        </w:rPr>
      </w:pPr>
      <w:hyperlink r:id="rId9">
        <w:r w:rsidRPr="00A70BD6">
          <w:rPr>
            <w:rFonts w:ascii="Helvetica Neue Light" w:eastAsia="Helvetica Neue Light" w:hAnsi="Helvetica Neue Light" w:cs="Helvetica Neue Light"/>
            <w:color w:val="0563C1"/>
            <w:u w:val="single"/>
          </w:rPr>
          <w:t>pd@public-montessori.org</w:t>
        </w:r>
      </w:hyperlink>
      <w:r w:rsidRPr="00A70BD6">
        <w:rPr>
          <w:rFonts w:ascii="Helvetica Neue Light" w:eastAsia="Helvetica Neue Light" w:hAnsi="Helvetica Neue Light" w:cs="Helvetica Neue Light"/>
        </w:rPr>
        <w:t xml:space="preserve"> </w:t>
      </w:r>
    </w:p>
    <w:p w14:paraId="7BE1A8FE" w14:textId="77777777" w:rsidR="00FF3388" w:rsidRPr="00A70BD6" w:rsidRDefault="00FF3388">
      <w:pPr>
        <w:spacing w:line="240" w:lineRule="auto"/>
        <w:rPr>
          <w:rFonts w:ascii="Helvetica Neue Light" w:eastAsia="Helvetica Neue Light" w:hAnsi="Helvetica Neue Light" w:cs="Helvetica Neue Light"/>
        </w:rPr>
      </w:pPr>
    </w:p>
    <w:p w14:paraId="1B1D024D" w14:textId="77777777" w:rsidR="00FF3388" w:rsidRPr="00A70BD6" w:rsidRDefault="007E3E1D">
      <w:pPr>
        <w:spacing w:line="240" w:lineRule="auto"/>
        <w:rPr>
          <w:rFonts w:ascii="Helvetica Neue Light" w:eastAsia="Helvetica Neue Light" w:hAnsi="Helvetica Neue Light" w:cs="Helvetica Neue Light"/>
        </w:rPr>
      </w:pPr>
      <w:r w:rsidRPr="00A70BD6">
        <w:br w:type="page"/>
      </w:r>
    </w:p>
    <w:p w14:paraId="42EDF859" w14:textId="77777777" w:rsidR="00FF3388"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Pr>
          <w:rFonts w:ascii="Helvetica Neue Light" w:eastAsia="Helvetica Neue Light" w:hAnsi="Helvetica Neue Light" w:cs="Helvetica Neue Light"/>
          <w:i/>
          <w:color w:val="2E75B5"/>
          <w:sz w:val="22"/>
          <w:szCs w:val="22"/>
        </w:rPr>
        <w:lastRenderedPageBreak/>
        <w:t>Enrolling New Users</w:t>
      </w:r>
    </w:p>
    <w:p w14:paraId="3E5D46E6" w14:textId="77777777" w:rsidR="00FF3388" w:rsidRDefault="00FF3388">
      <w:pPr>
        <w:rPr>
          <w:rFonts w:ascii="Helvetica Neue Light" w:eastAsia="Helvetica Neue Light" w:hAnsi="Helvetica Neue Light" w:cs="Helvetica Neue Light"/>
          <w:sz w:val="21"/>
          <w:szCs w:val="21"/>
        </w:rPr>
      </w:pPr>
    </w:p>
    <w:p w14:paraId="1B75B3DB" w14:textId="77777777" w:rsidR="00FF3388" w:rsidRPr="00A70BD6" w:rsidRDefault="007E3E1D">
      <w:p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When you log in, you should find yourself on the group dashboard. If not, you can navigate there by going to “My Account” in the main menu and then “Group Dashboard:”</w:t>
      </w:r>
    </w:p>
    <w:p w14:paraId="0D81AB48" w14:textId="77777777" w:rsidR="00FF3388" w:rsidRPr="00A70BD6" w:rsidRDefault="00FF3388">
      <w:pPr>
        <w:rPr>
          <w:rFonts w:ascii="Helvetica Neue Light" w:eastAsia="Helvetica Neue Light" w:hAnsi="Helvetica Neue Light" w:cs="Helvetica Neue Light"/>
        </w:rPr>
      </w:pPr>
    </w:p>
    <w:p w14:paraId="4294B103" w14:textId="77777777" w:rsidR="00FF3388" w:rsidRPr="00A70BD6" w:rsidRDefault="007E3E1D">
      <w:pPr>
        <w:shd w:val="clear" w:color="auto" w:fill="FFFFFF"/>
        <w:spacing w:line="240" w:lineRule="auto"/>
        <w:rPr>
          <w:rFonts w:ascii="Helvetica Neue Light" w:eastAsia="Helvetica Neue Light" w:hAnsi="Helvetica Neue Light" w:cs="Helvetica Neue Light"/>
        </w:rPr>
      </w:pPr>
      <w:r w:rsidRPr="00A70BD6">
        <w:rPr>
          <w:rFonts w:ascii="Helvetica Neue Light" w:eastAsia="Helvetica Neue Light" w:hAnsi="Helvetica Neue Light" w:cs="Helvetica Neue Light"/>
          <w:noProof/>
          <w:color w:val="222222"/>
        </w:rPr>
        <w:drawing>
          <wp:inline distT="0" distB="0" distL="0" distR="0" wp14:anchorId="5D936222" wp14:editId="0D03CCA3">
            <wp:extent cx="5943600" cy="2597150"/>
            <wp:effectExtent l="0" t="0" r="0" b="6350"/>
            <wp:docPr id="3" name="image4.png" descr="https://lh5.googleusercontent.com/yyE8zs2I8js0kUaJF3bQeBBVhrqLRP_MGmLr_ItqkpcrkGdMisTH2vSRcNnZn7tojXLJBH1NrYjnQMi3SZ1IiWHzeBc7jyekzYPr30BqNO6NCdO8q-crOQT9prdw23_fRmcF_vrF=s0"/>
            <wp:cNvGraphicFramePr/>
            <a:graphic xmlns:a="http://schemas.openxmlformats.org/drawingml/2006/main">
              <a:graphicData uri="http://schemas.openxmlformats.org/drawingml/2006/picture">
                <pic:pic xmlns:pic="http://schemas.openxmlformats.org/drawingml/2006/picture">
                  <pic:nvPicPr>
                    <pic:cNvPr id="0" name="image4.png" descr="https://lh5.googleusercontent.com/yyE8zs2I8js0kUaJF3bQeBBVhrqLRP_MGmLr_ItqkpcrkGdMisTH2vSRcNnZn7tojXLJBH1NrYjnQMi3SZ1IiWHzeBc7jyekzYPr30BqNO6NCdO8q-crOQT9prdw23_fRmcF_vrF=s0"/>
                    <pic:cNvPicPr preferRelativeResize="0"/>
                  </pic:nvPicPr>
                  <pic:blipFill rotWithShape="1">
                    <a:blip r:embed="rId10"/>
                    <a:srcRect b="18151"/>
                    <a:stretch/>
                  </pic:blipFill>
                  <pic:spPr bwMode="auto">
                    <a:xfrm>
                      <a:off x="0" y="0"/>
                      <a:ext cx="5943600" cy="2597150"/>
                    </a:xfrm>
                    <a:prstGeom prst="rect">
                      <a:avLst/>
                    </a:prstGeom>
                    <a:ln>
                      <a:noFill/>
                    </a:ln>
                    <a:extLst>
                      <a:ext uri="{53640926-AAD7-44D8-BBD7-CCE9431645EC}">
                        <a14:shadowObscured xmlns:a14="http://schemas.microsoft.com/office/drawing/2010/main"/>
                      </a:ext>
                    </a:extLst>
                  </pic:spPr>
                </pic:pic>
              </a:graphicData>
            </a:graphic>
          </wp:inline>
        </w:drawing>
      </w:r>
    </w:p>
    <w:p w14:paraId="5D57A158" w14:textId="77777777" w:rsidR="00FF3388" w:rsidRPr="00A70BD6" w:rsidRDefault="007E3E1D">
      <w:pPr>
        <w:shd w:val="clear" w:color="auto" w:fill="FFFFFF"/>
        <w:spacing w:line="240" w:lineRule="auto"/>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w:t>
      </w:r>
    </w:p>
    <w:p w14:paraId="05D5A455" w14:textId="77777777" w:rsidR="00FF3388" w:rsidRPr="00A70BD6" w:rsidRDefault="007E3E1D">
      <w:pPr>
        <w:shd w:val="clear" w:color="auto" w:fill="FFFFFF"/>
        <w:spacing w:line="240" w:lineRule="auto"/>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w:t>
      </w:r>
    </w:p>
    <w:p w14:paraId="700E11EA" w14:textId="65CE4B00" w:rsidR="00FF3388" w:rsidRPr="00A70BD6" w:rsidRDefault="007E3E1D">
      <w:pPr>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Once in the dashboard, select your group and scroll down to find the enroll new user button. </w:t>
      </w:r>
    </w:p>
    <w:p w14:paraId="36202B46" w14:textId="77777777" w:rsidR="005A7F1B" w:rsidRPr="00A70BD6" w:rsidRDefault="005A7F1B">
      <w:pPr>
        <w:rPr>
          <w:rFonts w:ascii="Helvetica Neue Light" w:eastAsia="Helvetica Neue Light" w:hAnsi="Helvetica Neue Light" w:cs="Helvetica Neue Light"/>
        </w:rPr>
      </w:pPr>
    </w:p>
    <w:p w14:paraId="66D23152" w14:textId="77777777" w:rsidR="00FF3388" w:rsidRPr="00A70BD6" w:rsidRDefault="007E3E1D" w:rsidP="009D3EEA">
      <w:pPr>
        <w:shd w:val="clear" w:color="auto" w:fill="FFFFFF"/>
        <w:spacing w:line="240" w:lineRule="auto"/>
        <w:jc w:val="center"/>
        <w:rPr>
          <w:rFonts w:ascii="Helvetica Neue Light" w:eastAsia="Helvetica Neue Light" w:hAnsi="Helvetica Neue Light" w:cs="Helvetica Neue Light"/>
        </w:rPr>
      </w:pPr>
      <w:r w:rsidRPr="00A70BD6">
        <w:rPr>
          <w:rFonts w:ascii="Helvetica Neue Light" w:eastAsia="Helvetica Neue Light" w:hAnsi="Helvetica Neue Light" w:cs="Helvetica Neue Light"/>
          <w:noProof/>
          <w:color w:val="222222"/>
        </w:rPr>
        <w:drawing>
          <wp:inline distT="0" distB="0" distL="0" distR="0" wp14:anchorId="02884F1A" wp14:editId="3D80E24D">
            <wp:extent cx="4112105" cy="2999740"/>
            <wp:effectExtent l="0" t="0" r="3175" b="0"/>
            <wp:docPr id="2" name="image2.png"/>
            <wp:cNvGraphicFramePr/>
            <a:graphic xmlns:a="http://schemas.openxmlformats.org/drawingml/2006/main">
              <a:graphicData uri="http://schemas.openxmlformats.org/drawingml/2006/picture">
                <pic:pic xmlns:pic="http://schemas.openxmlformats.org/drawingml/2006/picture">
                  <pic:nvPicPr>
                    <pic:cNvPr id="0" name="image2.png" descr="https://lh4.googleusercontent.com/HuZrm4rP921syJDhgfb5lzhzaMhTRhBMBdgVmJLcf8UNRB0rfG40Fd0O3ejEV1Nf06IXlukP8eUpgPTJeCvIJ5zcaAoh0--ZsnjPXQ0ApTeQKAI-Z7V7PE35u91SR1bslQD4LI63=s0"/>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112105" cy="2999740"/>
                    </a:xfrm>
                    <a:prstGeom prst="rect">
                      <a:avLst/>
                    </a:prstGeom>
                    <a:ln/>
                  </pic:spPr>
                </pic:pic>
              </a:graphicData>
            </a:graphic>
          </wp:inline>
        </w:drawing>
      </w:r>
    </w:p>
    <w:p w14:paraId="28BB059C" w14:textId="77777777" w:rsidR="00FF3388" w:rsidRPr="00A70BD6" w:rsidRDefault="007E3E1D">
      <w:pPr>
        <w:shd w:val="clear" w:color="auto" w:fill="FFFFFF"/>
        <w:spacing w:line="240" w:lineRule="auto"/>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w:t>
      </w:r>
      <w:r w:rsidRPr="00A70BD6">
        <w:br w:type="page"/>
      </w:r>
    </w:p>
    <w:p w14:paraId="29D2FDF3" w14:textId="77777777" w:rsidR="00FF3388" w:rsidRPr="00A70BD6" w:rsidRDefault="007E3E1D">
      <w:pPr>
        <w:pStyle w:val="Heading3"/>
        <w:spacing w:before="40" w:after="60" w:line="240" w:lineRule="auto"/>
        <w:rPr>
          <w:rFonts w:ascii="Helvetica Neue Light" w:eastAsia="Helvetica Neue Light" w:hAnsi="Helvetica Neue Light" w:cs="Helvetica Neue Light"/>
          <w:i/>
          <w:color w:val="2E75B5"/>
          <w:sz w:val="22"/>
          <w:szCs w:val="22"/>
        </w:rPr>
      </w:pPr>
      <w:bookmarkStart w:id="3" w:name="_xuw77rmtfzys" w:colFirst="0" w:colLast="0"/>
      <w:bookmarkEnd w:id="3"/>
      <w:r w:rsidRPr="00A70BD6">
        <w:rPr>
          <w:rFonts w:ascii="Helvetica Neue Light" w:eastAsia="Helvetica Neue Light" w:hAnsi="Helvetica Neue Light" w:cs="Helvetica Neue Light"/>
          <w:i/>
          <w:color w:val="2E75B5"/>
          <w:sz w:val="22"/>
          <w:szCs w:val="22"/>
        </w:rPr>
        <w:lastRenderedPageBreak/>
        <w:t>Guiding Participants to the Course</w:t>
      </w:r>
    </w:p>
    <w:p w14:paraId="1E6529AC" w14:textId="77777777" w:rsidR="00FF3388" w:rsidRPr="00A70BD6" w:rsidRDefault="00FF3388">
      <w:pPr>
        <w:shd w:val="clear" w:color="auto" w:fill="FFFFFF"/>
        <w:rPr>
          <w:rFonts w:ascii="Helvetica Neue Light" w:eastAsia="Helvetica Neue Light" w:hAnsi="Helvetica Neue Light" w:cs="Helvetica Neue Light"/>
        </w:rPr>
      </w:pPr>
    </w:p>
    <w:p w14:paraId="29FC6F85" w14:textId="75EFAB17" w:rsidR="00FF3388" w:rsidRPr="00A70BD6" w:rsidRDefault="007E3E1D">
      <w:pPr>
        <w:shd w:val="clear" w:color="auto" w:fill="FFFFFF"/>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xml:space="preserve">To access the </w:t>
      </w:r>
      <w:r w:rsidR="00794350" w:rsidRPr="00A70BD6">
        <w:rPr>
          <w:rFonts w:ascii="Helvetica Neue Light" w:eastAsia="Helvetica Neue Light" w:hAnsi="Helvetica Neue Light" w:cs="Helvetica Neue Light"/>
        </w:rPr>
        <w:t>course</w:t>
      </w:r>
      <w:r w:rsidRPr="00A70BD6">
        <w:rPr>
          <w:rFonts w:ascii="Helvetica Neue Light" w:eastAsia="Helvetica Neue Light" w:hAnsi="Helvetica Neue Light" w:cs="Helvetica Neue Light"/>
        </w:rPr>
        <w:t>, go to</w:t>
      </w:r>
      <w:hyperlink r:id="rId12">
        <w:r w:rsidRPr="00A70BD6">
          <w:rPr>
            <w:rFonts w:ascii="Helvetica Neue Light" w:eastAsia="Helvetica Neue Light" w:hAnsi="Helvetica Neue Light" w:cs="Helvetica Neue Light"/>
            <w:color w:val="0000E9"/>
            <w:u w:val="single"/>
          </w:rPr>
          <w:t xml:space="preserve"> </w:t>
        </w:r>
      </w:hyperlink>
      <w:hyperlink r:id="rId13">
        <w:r w:rsidRPr="00A70BD6">
          <w:rPr>
            <w:rFonts w:ascii="Helvetica Neue Light" w:eastAsia="Helvetica Neue Light" w:hAnsi="Helvetica Neue Light" w:cs="Helvetica Neue Light"/>
            <w:color w:val="103CC0"/>
            <w:u w:val="single"/>
          </w:rPr>
          <w:t>https://www.public-montessori.org/</w:t>
        </w:r>
      </w:hyperlink>
      <w:r w:rsidRPr="00A70BD6">
        <w:rPr>
          <w:rFonts w:ascii="Helvetica Neue Light" w:eastAsia="Helvetica Neue Light" w:hAnsi="Helvetica Neue Light" w:cs="Helvetica Neue Light"/>
        </w:rPr>
        <w:t xml:space="preserve"> and click “Login” in the upper right hand corner. Log in to your account, then click “My Account” and select “Courses.”</w:t>
      </w:r>
    </w:p>
    <w:p w14:paraId="544F1875" w14:textId="77777777" w:rsidR="00FF3388" w:rsidRPr="00A70BD6" w:rsidRDefault="00FF3388">
      <w:pPr>
        <w:shd w:val="clear" w:color="auto" w:fill="FFFFFF"/>
        <w:rPr>
          <w:rFonts w:ascii="Helvetica Neue Light" w:eastAsia="Helvetica Neue Light" w:hAnsi="Helvetica Neue Light" w:cs="Helvetica Neue Light"/>
        </w:rPr>
      </w:pPr>
    </w:p>
    <w:p w14:paraId="796A23DB" w14:textId="30BFC1AE" w:rsidR="00FF3388" w:rsidRPr="00A70BD6" w:rsidRDefault="007E3E1D">
      <w:pPr>
        <w:shd w:val="clear" w:color="auto" w:fill="FFFFFF"/>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xml:space="preserve">Select your course from the course dashboard, then scroll all the way to the bottom and click on the course name. </w:t>
      </w:r>
    </w:p>
    <w:p w14:paraId="47760BFF" w14:textId="77777777" w:rsidR="005A7F1B" w:rsidRPr="00A70BD6" w:rsidRDefault="005A7F1B">
      <w:pPr>
        <w:shd w:val="clear" w:color="auto" w:fill="FFFFFF"/>
        <w:rPr>
          <w:rFonts w:ascii="Helvetica Neue Light" w:eastAsia="Helvetica Neue Light" w:hAnsi="Helvetica Neue Light" w:cs="Helvetica Neue Light"/>
        </w:rPr>
      </w:pPr>
    </w:p>
    <w:p w14:paraId="77EE8337" w14:textId="77777777" w:rsidR="00FF3388" w:rsidRPr="00A70BD6" w:rsidRDefault="007E3E1D" w:rsidP="005A7F1B">
      <w:pPr>
        <w:shd w:val="clear" w:color="auto" w:fill="FFFFFF"/>
        <w:jc w:val="center"/>
        <w:rPr>
          <w:rFonts w:ascii="Helvetica Neue Light" w:eastAsia="Helvetica Neue Light" w:hAnsi="Helvetica Neue Light" w:cs="Helvetica Neue Light"/>
        </w:rPr>
      </w:pPr>
      <w:r w:rsidRPr="00A70BD6">
        <w:rPr>
          <w:rFonts w:ascii="Helvetica Neue Light" w:eastAsia="Helvetica Neue Light" w:hAnsi="Helvetica Neue Light" w:cs="Helvetica Neue Light"/>
          <w:noProof/>
        </w:rPr>
        <w:drawing>
          <wp:inline distT="114300" distB="114300" distL="114300" distR="114300" wp14:anchorId="79765381" wp14:editId="0B320B95">
            <wp:extent cx="5943600" cy="2212732"/>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5943600" cy="2212732"/>
                    </a:xfrm>
                    <a:prstGeom prst="rect">
                      <a:avLst/>
                    </a:prstGeom>
                    <a:ln/>
                  </pic:spPr>
                </pic:pic>
              </a:graphicData>
            </a:graphic>
          </wp:inline>
        </w:drawing>
      </w:r>
    </w:p>
    <w:p w14:paraId="142CBC29" w14:textId="77777777" w:rsidR="00FF3388" w:rsidRPr="00A70BD6" w:rsidRDefault="00FF3388">
      <w:pPr>
        <w:shd w:val="clear" w:color="auto" w:fill="FFFFFF"/>
        <w:rPr>
          <w:rFonts w:ascii="Helvetica Neue Light" w:eastAsia="Helvetica Neue Light" w:hAnsi="Helvetica Neue Light" w:cs="Helvetica Neue Light"/>
        </w:rPr>
      </w:pPr>
    </w:p>
    <w:p w14:paraId="133B2905" w14:textId="0B28E1F7" w:rsidR="00FF3388" w:rsidRPr="00A70BD6" w:rsidRDefault="007E3E1D">
      <w:pPr>
        <w:shd w:val="clear" w:color="auto" w:fill="FFFFFF"/>
        <w:rPr>
          <w:rFonts w:ascii="Helvetica Neue Light" w:eastAsia="Helvetica Neue Light" w:hAnsi="Helvetica Neue Light" w:cs="Helvetica Neue Light"/>
        </w:rPr>
      </w:pPr>
      <w:r w:rsidRPr="00A70BD6">
        <w:rPr>
          <w:rFonts w:ascii="Helvetica Neue Light" w:eastAsia="Helvetica Neue Light" w:hAnsi="Helvetica Neue Light" w:cs="Helvetica Neue Light"/>
        </w:rPr>
        <w:t xml:space="preserve">Scroll to the bottom again and you can access the course content by clicking on the module you would like to begin with. </w:t>
      </w:r>
    </w:p>
    <w:p w14:paraId="3A7189C9" w14:textId="77777777" w:rsidR="005A7F1B" w:rsidRDefault="005A7F1B">
      <w:pPr>
        <w:shd w:val="clear" w:color="auto" w:fill="FFFFFF"/>
        <w:rPr>
          <w:rFonts w:ascii="Helvetica Neue Light" w:eastAsia="Helvetica Neue Light" w:hAnsi="Helvetica Neue Light" w:cs="Helvetica Neue Light"/>
        </w:rPr>
      </w:pPr>
    </w:p>
    <w:p w14:paraId="5FA15A2A" w14:textId="77777777" w:rsidR="00FF3388" w:rsidRDefault="007E3E1D" w:rsidP="005A7F1B">
      <w:pPr>
        <w:shd w:val="clear" w:color="auto" w:fill="FFFFFF"/>
        <w:jc w:val="center"/>
        <w:rPr>
          <w:rFonts w:ascii="Helvetica Neue Light" w:eastAsia="Helvetica Neue Light" w:hAnsi="Helvetica Neue Light" w:cs="Helvetica Neue Light"/>
        </w:rPr>
      </w:pPr>
      <w:r>
        <w:rPr>
          <w:rFonts w:ascii="Helvetica Neue Light" w:eastAsia="Helvetica Neue Light" w:hAnsi="Helvetica Neue Light" w:cs="Helvetica Neue Light"/>
          <w:noProof/>
        </w:rPr>
        <w:drawing>
          <wp:inline distT="114300" distB="114300" distL="114300" distR="114300" wp14:anchorId="6A01B9AE" wp14:editId="536EF295">
            <wp:extent cx="5067173" cy="2489200"/>
            <wp:effectExtent l="0" t="0" r="635"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5067173" cy="2489200"/>
                    </a:xfrm>
                    <a:prstGeom prst="rect">
                      <a:avLst/>
                    </a:prstGeom>
                    <a:ln/>
                  </pic:spPr>
                </pic:pic>
              </a:graphicData>
            </a:graphic>
          </wp:inline>
        </w:drawing>
      </w:r>
    </w:p>
    <w:p w14:paraId="4C0CE3AF" w14:textId="77777777" w:rsidR="00FF3388" w:rsidRDefault="00FF3388">
      <w:pPr>
        <w:shd w:val="clear" w:color="auto" w:fill="FFFFFF"/>
        <w:spacing w:line="240" w:lineRule="auto"/>
        <w:rPr>
          <w:rFonts w:ascii="Helvetica Neue Light" w:eastAsia="Helvetica Neue Light" w:hAnsi="Helvetica Neue Light" w:cs="Helvetica Neue Light"/>
        </w:rPr>
      </w:pPr>
    </w:p>
    <w:p w14:paraId="25879607" w14:textId="77777777" w:rsidR="00FF3388" w:rsidRDefault="00FF3388"/>
    <w:sectPr w:rsidR="00FF3388">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298A" w14:textId="77777777" w:rsidR="0031414D" w:rsidRDefault="0031414D">
      <w:pPr>
        <w:spacing w:line="240" w:lineRule="auto"/>
      </w:pPr>
      <w:r>
        <w:separator/>
      </w:r>
    </w:p>
  </w:endnote>
  <w:endnote w:type="continuationSeparator" w:id="0">
    <w:p w14:paraId="498CFFDE" w14:textId="77777777" w:rsidR="0031414D" w:rsidRDefault="003141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1E3E" w14:textId="7F117C47" w:rsidR="00390155" w:rsidRPr="00390155" w:rsidRDefault="00390155" w:rsidP="00390155">
    <w:pPr>
      <w:pStyle w:val="Footer"/>
      <w:jc w:val="right"/>
      <w:rPr>
        <w:rFonts w:ascii="Helvetica Neue Light" w:hAnsi="Helvetica Neue Light"/>
        <w:sz w:val="18"/>
        <w:szCs w:val="18"/>
      </w:rPr>
    </w:pPr>
    <w:r w:rsidRPr="00390155">
      <w:rPr>
        <w:rFonts w:ascii="Helvetica Neue Light" w:hAnsi="Helvetica Neue Light"/>
        <w:sz w:val="18"/>
        <w:szCs w:val="18"/>
      </w:rPr>
      <w:sym w:font="Symbol" w:char="F0D3"/>
    </w:r>
    <w:r w:rsidRPr="00390155">
      <w:rPr>
        <w:rFonts w:ascii="Helvetica Neue Light" w:hAnsi="Helvetica Neue Light"/>
        <w:sz w:val="18"/>
        <w:szCs w:val="18"/>
      </w:rPr>
      <w:t>NCMPS 202</w:t>
    </w:r>
    <w:r w:rsidR="001D3437">
      <w:rPr>
        <w:rFonts w:ascii="Helvetica Neue Light" w:hAnsi="Helvetica Neue Light"/>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9F6F" w14:textId="77777777" w:rsidR="0031414D" w:rsidRDefault="0031414D">
      <w:pPr>
        <w:spacing w:line="240" w:lineRule="auto"/>
      </w:pPr>
      <w:r>
        <w:separator/>
      </w:r>
    </w:p>
  </w:footnote>
  <w:footnote w:type="continuationSeparator" w:id="0">
    <w:p w14:paraId="2CBD2B8E" w14:textId="77777777" w:rsidR="0031414D" w:rsidRDefault="003141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E978" w14:textId="77777777" w:rsidR="00FF3388" w:rsidRDefault="007E3E1D">
    <w:pPr>
      <w:tabs>
        <w:tab w:val="center" w:pos="4680"/>
        <w:tab w:val="right" w:pos="9360"/>
      </w:tabs>
      <w:spacing w:line="240" w:lineRule="auto"/>
      <w:ind w:left="-720"/>
    </w:pPr>
    <w:r>
      <w:rPr>
        <w:rFonts w:ascii="Times New Roman" w:eastAsia="Times New Roman" w:hAnsi="Times New Roman" w:cs="Times New Roman"/>
        <w:noProof/>
        <w:sz w:val="24"/>
        <w:szCs w:val="24"/>
      </w:rPr>
      <w:drawing>
        <wp:inline distT="0" distB="0" distL="0" distR="0" wp14:anchorId="56115EC7" wp14:editId="736DE59C">
          <wp:extent cx="2286000" cy="278179"/>
          <wp:effectExtent l="0" t="0" r="0" b="0"/>
          <wp:docPr id="1" name="image1.png" descr="A black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sign with white text&#10;&#10;Description automatically generated"/>
                  <pic:cNvPicPr preferRelativeResize="0"/>
                </pic:nvPicPr>
                <pic:blipFill>
                  <a:blip r:embed="rId1"/>
                  <a:srcRect/>
                  <a:stretch>
                    <a:fillRect/>
                  </a:stretch>
                </pic:blipFill>
                <pic:spPr>
                  <a:xfrm>
                    <a:off x="0" y="0"/>
                    <a:ext cx="2286000" cy="27817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66EE5"/>
    <w:multiLevelType w:val="multilevel"/>
    <w:tmpl w:val="3A403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237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88"/>
    <w:rsid w:val="00057FD9"/>
    <w:rsid w:val="001D3437"/>
    <w:rsid w:val="002E3231"/>
    <w:rsid w:val="003046AE"/>
    <w:rsid w:val="0031414D"/>
    <w:rsid w:val="00390155"/>
    <w:rsid w:val="003B7350"/>
    <w:rsid w:val="003D2360"/>
    <w:rsid w:val="00562815"/>
    <w:rsid w:val="00583EDA"/>
    <w:rsid w:val="005A7F1B"/>
    <w:rsid w:val="006274D7"/>
    <w:rsid w:val="00675990"/>
    <w:rsid w:val="0068753E"/>
    <w:rsid w:val="006A0974"/>
    <w:rsid w:val="00794350"/>
    <w:rsid w:val="007D3346"/>
    <w:rsid w:val="007E3E1D"/>
    <w:rsid w:val="00865598"/>
    <w:rsid w:val="008B4EC0"/>
    <w:rsid w:val="008C3412"/>
    <w:rsid w:val="009156A8"/>
    <w:rsid w:val="009C057C"/>
    <w:rsid w:val="009D3EEA"/>
    <w:rsid w:val="009E5E1E"/>
    <w:rsid w:val="00A30E9E"/>
    <w:rsid w:val="00A70BD6"/>
    <w:rsid w:val="00AA4D82"/>
    <w:rsid w:val="00C14089"/>
    <w:rsid w:val="00C2424C"/>
    <w:rsid w:val="00C54C5B"/>
    <w:rsid w:val="00CD523F"/>
    <w:rsid w:val="00D15BE9"/>
    <w:rsid w:val="00D25AA8"/>
    <w:rsid w:val="00D46006"/>
    <w:rsid w:val="00D51EE0"/>
    <w:rsid w:val="00D81AA8"/>
    <w:rsid w:val="00D90633"/>
    <w:rsid w:val="00EA1B96"/>
    <w:rsid w:val="00F56257"/>
    <w:rsid w:val="00FD1815"/>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2F4A"/>
  <w15:docId w15:val="{7DD15357-392B-9445-A7E3-B3B369E9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rPr>
      <w:sz w:val="20"/>
      <w:szCs w:val="20"/>
    </w:rPr>
    <w:tblPr>
      <w:tblStyleRowBandSize w:val="1"/>
      <w:tblStyleColBandSize w:val="1"/>
      <w:tblCellMar>
        <w:left w:w="115" w:type="dxa"/>
        <w:right w:w="115" w:type="dxa"/>
      </w:tblCellMar>
    </w:tblPr>
    <w:tcPr>
      <w:shd w:val="clear" w:color="auto" w:fill="auto"/>
    </w:tcPr>
  </w:style>
  <w:style w:type="character" w:styleId="Strong">
    <w:name w:val="Strong"/>
    <w:basedOn w:val="DefaultParagraphFont"/>
    <w:uiPriority w:val="22"/>
    <w:qFormat/>
    <w:rsid w:val="00A30E9E"/>
    <w:rPr>
      <w:b/>
      <w:bCs/>
    </w:rPr>
  </w:style>
  <w:style w:type="character" w:styleId="Hyperlink">
    <w:name w:val="Hyperlink"/>
    <w:basedOn w:val="DefaultParagraphFont"/>
    <w:uiPriority w:val="99"/>
    <w:unhideWhenUsed/>
    <w:rsid w:val="006A0974"/>
    <w:rPr>
      <w:color w:val="0000FF" w:themeColor="hyperlink"/>
      <w:u w:val="single"/>
    </w:rPr>
  </w:style>
  <w:style w:type="character" w:styleId="UnresolvedMention">
    <w:name w:val="Unresolved Mention"/>
    <w:basedOn w:val="DefaultParagraphFont"/>
    <w:uiPriority w:val="99"/>
    <w:semiHidden/>
    <w:unhideWhenUsed/>
    <w:rsid w:val="006A0974"/>
    <w:rPr>
      <w:color w:val="605E5C"/>
      <w:shd w:val="clear" w:color="auto" w:fill="E1DFDD"/>
    </w:rPr>
  </w:style>
  <w:style w:type="paragraph" w:styleId="Header">
    <w:name w:val="header"/>
    <w:basedOn w:val="Normal"/>
    <w:link w:val="HeaderChar"/>
    <w:uiPriority w:val="99"/>
    <w:unhideWhenUsed/>
    <w:rsid w:val="00390155"/>
    <w:pPr>
      <w:tabs>
        <w:tab w:val="center" w:pos="4680"/>
        <w:tab w:val="right" w:pos="9360"/>
      </w:tabs>
      <w:spacing w:line="240" w:lineRule="auto"/>
    </w:pPr>
  </w:style>
  <w:style w:type="character" w:customStyle="1" w:styleId="HeaderChar">
    <w:name w:val="Header Char"/>
    <w:basedOn w:val="DefaultParagraphFont"/>
    <w:link w:val="Header"/>
    <w:uiPriority w:val="99"/>
    <w:rsid w:val="00390155"/>
  </w:style>
  <w:style w:type="paragraph" w:styleId="Footer">
    <w:name w:val="footer"/>
    <w:basedOn w:val="Normal"/>
    <w:link w:val="FooterChar"/>
    <w:uiPriority w:val="99"/>
    <w:unhideWhenUsed/>
    <w:rsid w:val="00390155"/>
    <w:pPr>
      <w:tabs>
        <w:tab w:val="center" w:pos="4680"/>
        <w:tab w:val="right" w:pos="9360"/>
      </w:tabs>
      <w:spacing w:line="240" w:lineRule="auto"/>
    </w:pPr>
  </w:style>
  <w:style w:type="character" w:customStyle="1" w:styleId="FooterChar">
    <w:name w:val="Footer Char"/>
    <w:basedOn w:val="DefaultParagraphFont"/>
    <w:link w:val="Footer"/>
    <w:uiPriority w:val="99"/>
    <w:rsid w:val="00390155"/>
  </w:style>
  <w:style w:type="character" w:styleId="FollowedHyperlink">
    <w:name w:val="FollowedHyperlink"/>
    <w:basedOn w:val="DefaultParagraphFont"/>
    <w:uiPriority w:val="99"/>
    <w:semiHidden/>
    <w:unhideWhenUsed/>
    <w:rsid w:val="003046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ublic-montessori.org/product/montessori-fundamentals-for-everyone/" TargetMode="External"/><Relationship Id="rId13" Type="http://schemas.openxmlformats.org/officeDocument/2006/relationships/hyperlink" Target="https://www.public-montessori.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blic-montessori.org/professional-learning/" TargetMode="External"/><Relationship Id="rId12" Type="http://schemas.openxmlformats.org/officeDocument/2006/relationships/hyperlink" Target="https://www.public-montessori.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d@public-montessori.org"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Katie</cp:lastModifiedBy>
  <cp:revision>24</cp:revision>
  <dcterms:created xsi:type="dcterms:W3CDTF">2022-06-21T19:52:00Z</dcterms:created>
  <dcterms:modified xsi:type="dcterms:W3CDTF">2025-06-10T20:18:00Z</dcterms:modified>
</cp:coreProperties>
</file>